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AF" w:rsidRPr="00BB1AD3" w:rsidRDefault="000D4EAF" w:rsidP="000D4EAF">
      <w:pPr>
        <w:jc w:val="center"/>
        <w:rPr>
          <w:b/>
          <w:sz w:val="28"/>
          <w:szCs w:val="28"/>
        </w:rPr>
      </w:pPr>
      <w:r w:rsidRPr="00BB1AD3">
        <w:rPr>
          <w:b/>
          <w:sz w:val="28"/>
          <w:szCs w:val="28"/>
        </w:rPr>
        <w:t>АДМИНИСТРАЦИЯ</w:t>
      </w:r>
    </w:p>
    <w:p w:rsidR="000D4EAF" w:rsidRPr="00BB1AD3" w:rsidRDefault="000D4EAF" w:rsidP="000D4EAF">
      <w:pPr>
        <w:jc w:val="center"/>
        <w:rPr>
          <w:b/>
          <w:sz w:val="28"/>
          <w:szCs w:val="28"/>
        </w:rPr>
      </w:pPr>
      <w:r w:rsidRPr="00BB1AD3">
        <w:rPr>
          <w:b/>
          <w:sz w:val="28"/>
          <w:szCs w:val="28"/>
        </w:rPr>
        <w:t>ГОРНОСТАЛЕВСКОГО СЕЛЬСОВЕТА</w:t>
      </w:r>
    </w:p>
    <w:p w:rsidR="000D4EAF" w:rsidRPr="00BB1AD3" w:rsidRDefault="000D4EAF" w:rsidP="000D4EAF">
      <w:pPr>
        <w:jc w:val="center"/>
        <w:rPr>
          <w:b/>
          <w:sz w:val="28"/>
          <w:szCs w:val="28"/>
        </w:rPr>
      </w:pPr>
      <w:r w:rsidRPr="00BB1AD3">
        <w:rPr>
          <w:b/>
          <w:sz w:val="28"/>
          <w:szCs w:val="28"/>
        </w:rPr>
        <w:t>ЗДВИНСКОГО РАЙОНА НОВОСИБИРСКОЙ ОБЛАСТИ</w:t>
      </w:r>
    </w:p>
    <w:p w:rsidR="000D4EAF" w:rsidRPr="00BB1AD3" w:rsidRDefault="000D4EAF" w:rsidP="000D4EAF">
      <w:pPr>
        <w:jc w:val="center"/>
        <w:rPr>
          <w:b/>
          <w:sz w:val="28"/>
          <w:szCs w:val="28"/>
        </w:rPr>
      </w:pPr>
    </w:p>
    <w:p w:rsidR="000D4EAF" w:rsidRPr="00BB1AD3" w:rsidRDefault="000D4EAF" w:rsidP="000D4EAF">
      <w:pPr>
        <w:jc w:val="center"/>
        <w:rPr>
          <w:b/>
          <w:sz w:val="28"/>
          <w:szCs w:val="28"/>
        </w:rPr>
      </w:pPr>
      <w:r w:rsidRPr="00BB1AD3">
        <w:rPr>
          <w:b/>
          <w:sz w:val="28"/>
          <w:szCs w:val="28"/>
        </w:rPr>
        <w:t>ПОСТАНОВЛЕНИЕ</w:t>
      </w:r>
    </w:p>
    <w:p w:rsidR="000D4EAF" w:rsidRPr="00BB1AD3" w:rsidRDefault="000D4EAF" w:rsidP="000D4EAF">
      <w:pPr>
        <w:jc w:val="center"/>
        <w:rPr>
          <w:b/>
          <w:sz w:val="28"/>
          <w:szCs w:val="28"/>
        </w:rPr>
      </w:pPr>
    </w:p>
    <w:p w:rsidR="000D4EAF" w:rsidRPr="00BB1AD3" w:rsidRDefault="000D4EAF" w:rsidP="000D4EAF">
      <w:pPr>
        <w:jc w:val="center"/>
        <w:rPr>
          <w:sz w:val="28"/>
          <w:szCs w:val="28"/>
        </w:rPr>
      </w:pPr>
      <w:r w:rsidRPr="00BB1AD3">
        <w:rPr>
          <w:sz w:val="28"/>
          <w:szCs w:val="28"/>
        </w:rPr>
        <w:t xml:space="preserve">от </w:t>
      </w:r>
      <w:r w:rsidR="0037160A">
        <w:rPr>
          <w:sz w:val="28"/>
          <w:szCs w:val="28"/>
        </w:rPr>
        <w:t>00</w:t>
      </w:r>
      <w:r w:rsidRPr="00BB1AD3">
        <w:rPr>
          <w:sz w:val="28"/>
          <w:szCs w:val="28"/>
        </w:rPr>
        <w:t xml:space="preserve">.01.2018 </w:t>
      </w:r>
      <w:r>
        <w:rPr>
          <w:sz w:val="28"/>
          <w:szCs w:val="28"/>
        </w:rPr>
        <w:t xml:space="preserve"> </w:t>
      </w:r>
      <w:r w:rsidRPr="00BB1AD3">
        <w:rPr>
          <w:sz w:val="28"/>
          <w:szCs w:val="28"/>
        </w:rPr>
        <w:t xml:space="preserve">№ </w:t>
      </w:r>
      <w:r w:rsidR="0037160A">
        <w:rPr>
          <w:sz w:val="28"/>
          <w:szCs w:val="28"/>
        </w:rPr>
        <w:t>00</w:t>
      </w:r>
      <w:r w:rsidRPr="00BB1AD3">
        <w:rPr>
          <w:sz w:val="28"/>
          <w:szCs w:val="28"/>
        </w:rPr>
        <w:t xml:space="preserve"> -па</w:t>
      </w:r>
    </w:p>
    <w:p w:rsidR="005B57C8" w:rsidRDefault="005B57C8" w:rsidP="005B57C8"/>
    <w:p w:rsidR="005B57C8" w:rsidRDefault="005B57C8" w:rsidP="005B57C8">
      <w:pPr>
        <w:tabs>
          <w:tab w:val="left" w:pos="3561"/>
        </w:tabs>
        <w:jc w:val="center"/>
        <w:rPr>
          <w:bCs/>
          <w:sz w:val="28"/>
          <w:szCs w:val="28"/>
        </w:rPr>
      </w:pPr>
      <w:r w:rsidRPr="005B57C8">
        <w:rPr>
          <w:bCs/>
          <w:sz w:val="28"/>
          <w:szCs w:val="28"/>
        </w:rPr>
        <w:t xml:space="preserve">Об утверждении Инструкции о порядке организации работы </w:t>
      </w:r>
    </w:p>
    <w:p w:rsidR="005B57C8" w:rsidRPr="005B57C8" w:rsidRDefault="005B57C8" w:rsidP="005B57C8">
      <w:pPr>
        <w:tabs>
          <w:tab w:val="left" w:pos="3561"/>
        </w:tabs>
        <w:jc w:val="center"/>
        <w:rPr>
          <w:sz w:val="28"/>
          <w:szCs w:val="28"/>
        </w:rPr>
      </w:pPr>
      <w:r w:rsidRPr="005B57C8">
        <w:rPr>
          <w:bCs/>
          <w:sz w:val="28"/>
          <w:szCs w:val="28"/>
        </w:rPr>
        <w:t>с обращениями граждан в администрации</w:t>
      </w:r>
      <w:r w:rsidR="000D4EAF">
        <w:rPr>
          <w:bCs/>
          <w:sz w:val="28"/>
          <w:szCs w:val="28"/>
        </w:rPr>
        <w:t xml:space="preserve"> Горносталевского сельсовета</w:t>
      </w:r>
      <w:r w:rsidRPr="005B57C8">
        <w:rPr>
          <w:bCs/>
          <w:sz w:val="28"/>
          <w:szCs w:val="28"/>
        </w:rPr>
        <w:t xml:space="preserve"> </w:t>
      </w:r>
      <w:r>
        <w:rPr>
          <w:bCs/>
          <w:sz w:val="28"/>
          <w:szCs w:val="28"/>
        </w:rPr>
        <w:t>Здвинского</w:t>
      </w:r>
      <w:r w:rsidRPr="005B57C8">
        <w:rPr>
          <w:bCs/>
          <w:sz w:val="28"/>
          <w:szCs w:val="28"/>
        </w:rPr>
        <w:t xml:space="preserve"> района </w:t>
      </w:r>
      <w:r w:rsidR="000D4EAF">
        <w:rPr>
          <w:bCs/>
          <w:sz w:val="28"/>
          <w:szCs w:val="28"/>
        </w:rPr>
        <w:t>Новосибирской области</w:t>
      </w:r>
    </w:p>
    <w:p w:rsidR="005B57C8" w:rsidRPr="00EE316E" w:rsidRDefault="005B57C8" w:rsidP="005B57C8">
      <w:pPr>
        <w:rPr>
          <w:sz w:val="28"/>
          <w:szCs w:val="28"/>
        </w:rPr>
      </w:pPr>
    </w:p>
    <w:p w:rsidR="00CB178A" w:rsidRDefault="005B57C8" w:rsidP="005B57C8">
      <w:pPr>
        <w:widowControl/>
        <w:tabs>
          <w:tab w:val="left" w:pos="709"/>
        </w:tabs>
        <w:ind w:firstLine="709"/>
        <w:jc w:val="both"/>
        <w:rPr>
          <w:sz w:val="28"/>
          <w:szCs w:val="28"/>
        </w:rPr>
      </w:pPr>
      <w:r>
        <w:rPr>
          <w:sz w:val="28"/>
          <w:szCs w:val="28"/>
        </w:rPr>
        <w:t>В целях реализации Федерального закона от 02.05.2006 № 59-ФЗ «О порядке рассмотрения обращений граждан Российской Федерации»,</w:t>
      </w:r>
    </w:p>
    <w:p w:rsidR="005B57C8" w:rsidRDefault="005B57C8" w:rsidP="005B57C8">
      <w:pPr>
        <w:widowControl/>
        <w:tabs>
          <w:tab w:val="left" w:pos="709"/>
        </w:tabs>
        <w:ind w:firstLine="709"/>
        <w:jc w:val="both"/>
        <w:rPr>
          <w:sz w:val="28"/>
          <w:szCs w:val="28"/>
          <w:lang w:eastAsia="en-US"/>
        </w:rPr>
      </w:pPr>
      <w:r>
        <w:rPr>
          <w:sz w:val="28"/>
          <w:szCs w:val="28"/>
          <w:lang w:eastAsia="en-US"/>
        </w:rPr>
        <w:t>п о с т а н о в л я ю:</w:t>
      </w:r>
    </w:p>
    <w:p w:rsidR="00F56DC3" w:rsidRDefault="00F56DC3" w:rsidP="005B57C8">
      <w:pPr>
        <w:widowControl/>
        <w:tabs>
          <w:tab w:val="left" w:pos="709"/>
        </w:tabs>
        <w:ind w:firstLine="709"/>
        <w:jc w:val="both"/>
        <w:rPr>
          <w:b/>
          <w:sz w:val="28"/>
          <w:szCs w:val="28"/>
          <w:lang w:eastAsia="en-US"/>
        </w:rPr>
      </w:pPr>
    </w:p>
    <w:p w:rsidR="005B57C8" w:rsidRDefault="005B57C8" w:rsidP="005B57C8">
      <w:pPr>
        <w:widowControl/>
        <w:numPr>
          <w:ilvl w:val="0"/>
          <w:numId w:val="1"/>
        </w:numPr>
        <w:autoSpaceDE/>
        <w:autoSpaceDN/>
        <w:adjustRightInd/>
        <w:ind w:firstLine="709"/>
        <w:jc w:val="both"/>
        <w:rPr>
          <w:rFonts w:eastAsia="Times New Roman"/>
          <w:color w:val="000000"/>
          <w:sz w:val="28"/>
          <w:szCs w:val="28"/>
        </w:rPr>
      </w:pPr>
      <w:r w:rsidRPr="005B57C8">
        <w:rPr>
          <w:rFonts w:eastAsia="Times New Roman"/>
          <w:color w:val="000000"/>
          <w:sz w:val="28"/>
          <w:szCs w:val="28"/>
        </w:rPr>
        <w:t xml:space="preserve">Утвердить прилагаемую Инструкцию о порядке организации работы с обращениями граждан в администрации </w:t>
      </w:r>
      <w:r w:rsidR="000D4EAF">
        <w:rPr>
          <w:bCs/>
          <w:sz w:val="28"/>
          <w:szCs w:val="28"/>
        </w:rPr>
        <w:t>Горносталевского сельсовета</w:t>
      </w:r>
      <w:r w:rsidR="000D4EAF" w:rsidRPr="005B57C8">
        <w:rPr>
          <w:bCs/>
          <w:sz w:val="28"/>
          <w:szCs w:val="28"/>
        </w:rPr>
        <w:t xml:space="preserve"> </w:t>
      </w:r>
      <w:r w:rsidR="000D4EAF">
        <w:rPr>
          <w:bCs/>
          <w:sz w:val="28"/>
          <w:szCs w:val="28"/>
        </w:rPr>
        <w:t>Здвинского</w:t>
      </w:r>
      <w:r w:rsidR="000D4EAF" w:rsidRPr="005B57C8">
        <w:rPr>
          <w:bCs/>
          <w:sz w:val="28"/>
          <w:szCs w:val="28"/>
        </w:rPr>
        <w:t xml:space="preserve"> района </w:t>
      </w:r>
      <w:r w:rsidR="000D4EAF">
        <w:rPr>
          <w:bCs/>
          <w:sz w:val="28"/>
          <w:szCs w:val="28"/>
        </w:rPr>
        <w:t>Новосибирской области</w:t>
      </w:r>
      <w:r w:rsidR="000D4EAF" w:rsidRPr="005B57C8">
        <w:rPr>
          <w:rFonts w:eastAsia="Times New Roman"/>
          <w:color w:val="000000"/>
          <w:sz w:val="28"/>
          <w:szCs w:val="28"/>
        </w:rPr>
        <w:t xml:space="preserve"> </w:t>
      </w:r>
      <w:r w:rsidRPr="005B57C8">
        <w:rPr>
          <w:rFonts w:eastAsia="Times New Roman"/>
          <w:color w:val="000000"/>
          <w:sz w:val="28"/>
          <w:szCs w:val="28"/>
        </w:rPr>
        <w:t>(далее - Инструкция).</w:t>
      </w:r>
    </w:p>
    <w:p w:rsidR="00F56DC3" w:rsidRPr="005B57C8" w:rsidRDefault="00F56DC3" w:rsidP="00F56DC3">
      <w:pPr>
        <w:widowControl/>
        <w:autoSpaceDE/>
        <w:autoSpaceDN/>
        <w:adjustRightInd/>
        <w:jc w:val="both"/>
        <w:rPr>
          <w:rFonts w:eastAsia="Times New Roman"/>
          <w:color w:val="000000"/>
          <w:sz w:val="28"/>
          <w:szCs w:val="28"/>
        </w:rPr>
      </w:pPr>
    </w:p>
    <w:p w:rsidR="005B57C8" w:rsidRDefault="000D4EAF" w:rsidP="005B57C8">
      <w:pPr>
        <w:widowControl/>
        <w:numPr>
          <w:ilvl w:val="0"/>
          <w:numId w:val="1"/>
        </w:numPr>
        <w:autoSpaceDE/>
        <w:autoSpaceDN/>
        <w:adjustRightInd/>
        <w:ind w:firstLine="709"/>
        <w:jc w:val="both"/>
        <w:rPr>
          <w:rFonts w:eastAsia="Times New Roman"/>
          <w:color w:val="000000"/>
          <w:sz w:val="28"/>
          <w:szCs w:val="28"/>
        </w:rPr>
      </w:pPr>
      <w:r>
        <w:rPr>
          <w:rFonts w:eastAsia="Times New Roman"/>
          <w:color w:val="000000"/>
          <w:sz w:val="28"/>
          <w:szCs w:val="28"/>
        </w:rPr>
        <w:t xml:space="preserve">Специалистам </w:t>
      </w:r>
      <w:r w:rsidR="005B57C8" w:rsidRPr="005B57C8">
        <w:rPr>
          <w:rFonts w:eastAsia="Times New Roman"/>
          <w:color w:val="000000"/>
          <w:sz w:val="28"/>
          <w:szCs w:val="28"/>
        </w:rPr>
        <w:t xml:space="preserve">администрации </w:t>
      </w:r>
      <w:r>
        <w:rPr>
          <w:bCs/>
          <w:sz w:val="28"/>
          <w:szCs w:val="28"/>
        </w:rPr>
        <w:t>Горносталевского сельсовета</w:t>
      </w:r>
      <w:r w:rsidRPr="005B57C8">
        <w:rPr>
          <w:bCs/>
          <w:sz w:val="28"/>
          <w:szCs w:val="28"/>
        </w:rPr>
        <w:t xml:space="preserve"> </w:t>
      </w:r>
      <w:r w:rsidR="005B57C8" w:rsidRPr="005B57C8">
        <w:rPr>
          <w:rFonts w:eastAsia="Times New Roman"/>
          <w:color w:val="000000"/>
          <w:sz w:val="28"/>
          <w:szCs w:val="28"/>
        </w:rPr>
        <w:t>руководствоваться положениями настоящей Инструкции.</w:t>
      </w:r>
    </w:p>
    <w:p w:rsidR="00F56DC3" w:rsidRPr="005B57C8" w:rsidRDefault="00F56DC3" w:rsidP="00F56DC3">
      <w:pPr>
        <w:widowControl/>
        <w:autoSpaceDE/>
        <w:autoSpaceDN/>
        <w:adjustRightInd/>
        <w:jc w:val="both"/>
        <w:rPr>
          <w:rFonts w:eastAsia="Times New Roman"/>
          <w:color w:val="000000"/>
          <w:sz w:val="28"/>
          <w:szCs w:val="28"/>
        </w:rPr>
      </w:pPr>
    </w:p>
    <w:p w:rsidR="00996FC3" w:rsidRPr="0016654A" w:rsidRDefault="00996FC3" w:rsidP="005B57C8">
      <w:pPr>
        <w:widowControl/>
        <w:numPr>
          <w:ilvl w:val="0"/>
          <w:numId w:val="1"/>
        </w:numPr>
        <w:autoSpaceDE/>
        <w:autoSpaceDN/>
        <w:adjustRightInd/>
        <w:ind w:firstLine="709"/>
        <w:jc w:val="both"/>
        <w:rPr>
          <w:rFonts w:eastAsia="Times New Roman"/>
          <w:color w:val="000000" w:themeColor="text1"/>
          <w:sz w:val="28"/>
          <w:szCs w:val="28"/>
        </w:rPr>
      </w:pPr>
      <w:r w:rsidRPr="0016654A">
        <w:rPr>
          <w:rFonts w:eastAsia="Times New Roman"/>
          <w:color w:val="000000" w:themeColor="text1"/>
          <w:sz w:val="28"/>
          <w:szCs w:val="28"/>
        </w:rPr>
        <w:t>Признать утратившими силу:</w:t>
      </w:r>
    </w:p>
    <w:p w:rsidR="005B57C8" w:rsidRPr="0016654A" w:rsidRDefault="00996FC3" w:rsidP="00826C4E">
      <w:pPr>
        <w:tabs>
          <w:tab w:val="left" w:pos="2715"/>
          <w:tab w:val="center" w:pos="4677"/>
        </w:tabs>
        <w:rPr>
          <w:rFonts w:eastAsia="Times New Roman"/>
          <w:color w:val="000000" w:themeColor="text1"/>
          <w:sz w:val="28"/>
          <w:szCs w:val="28"/>
        </w:rPr>
      </w:pPr>
      <w:r w:rsidRPr="0016654A">
        <w:rPr>
          <w:rFonts w:eastAsia="Times New Roman"/>
          <w:color w:val="000000" w:themeColor="text1"/>
          <w:sz w:val="28"/>
          <w:szCs w:val="28"/>
        </w:rPr>
        <w:t>- п</w:t>
      </w:r>
      <w:r w:rsidR="005B57C8" w:rsidRPr="0016654A">
        <w:rPr>
          <w:rFonts w:eastAsia="Times New Roman"/>
          <w:color w:val="000000" w:themeColor="text1"/>
          <w:sz w:val="28"/>
          <w:szCs w:val="28"/>
        </w:rPr>
        <w:t xml:space="preserve">остановление администрации </w:t>
      </w:r>
      <w:r w:rsidR="00826C4E" w:rsidRPr="0016654A">
        <w:rPr>
          <w:rFonts w:eastAsia="Times New Roman"/>
          <w:color w:val="000000" w:themeColor="text1"/>
          <w:sz w:val="28"/>
          <w:szCs w:val="28"/>
        </w:rPr>
        <w:t>Горносталевского сельсовета</w:t>
      </w:r>
      <w:r w:rsidR="005B57C8" w:rsidRPr="0016654A">
        <w:rPr>
          <w:rFonts w:eastAsia="Times New Roman"/>
          <w:color w:val="000000" w:themeColor="text1"/>
          <w:sz w:val="28"/>
          <w:szCs w:val="28"/>
        </w:rPr>
        <w:t xml:space="preserve"> </w:t>
      </w:r>
      <w:r w:rsidR="00826C4E" w:rsidRPr="0016654A">
        <w:rPr>
          <w:color w:val="000000" w:themeColor="text1"/>
          <w:sz w:val="28"/>
          <w:szCs w:val="28"/>
        </w:rPr>
        <w:t xml:space="preserve">от 25.02.2015  № </w:t>
      </w:r>
      <w:r w:rsidR="00826C4E" w:rsidRPr="00CA3A15">
        <w:rPr>
          <w:color w:val="000000" w:themeColor="text1"/>
          <w:sz w:val="28"/>
          <w:szCs w:val="28"/>
        </w:rPr>
        <w:t>11па  «</w:t>
      </w:r>
      <w:r w:rsidR="00826C4E" w:rsidRPr="00CA3A15">
        <w:rPr>
          <w:bCs/>
          <w:color w:val="000000" w:themeColor="text1"/>
          <w:sz w:val="28"/>
          <w:szCs w:val="28"/>
        </w:rPr>
        <w:t>Об утверждении Порядка организации</w:t>
      </w:r>
      <w:r w:rsidR="00CA3A15" w:rsidRPr="00CA3A15">
        <w:rPr>
          <w:bCs/>
          <w:color w:val="000000" w:themeColor="text1"/>
          <w:sz w:val="28"/>
          <w:szCs w:val="28"/>
        </w:rPr>
        <w:t xml:space="preserve"> </w:t>
      </w:r>
      <w:r w:rsidR="00826C4E" w:rsidRPr="00CA3A15">
        <w:rPr>
          <w:bCs/>
          <w:color w:val="000000" w:themeColor="text1"/>
          <w:sz w:val="28"/>
          <w:szCs w:val="28"/>
        </w:rPr>
        <w:t>работы с обращениями граждан в администрации Горносталевского сельсовета Здвинского района Новосибирской области</w:t>
      </w:r>
      <w:r w:rsidRPr="00CA3A15">
        <w:rPr>
          <w:rFonts w:eastAsia="Times New Roman"/>
          <w:color w:val="000000" w:themeColor="text1"/>
          <w:sz w:val="28"/>
          <w:szCs w:val="28"/>
        </w:rPr>
        <w:t>»;</w:t>
      </w:r>
    </w:p>
    <w:p w:rsidR="00996FC3" w:rsidRPr="00996FC3" w:rsidRDefault="00996FC3" w:rsidP="00996FC3">
      <w:pPr>
        <w:widowControl/>
        <w:autoSpaceDE/>
        <w:autoSpaceDN/>
        <w:adjustRightInd/>
        <w:ind w:left="709"/>
        <w:jc w:val="both"/>
        <w:rPr>
          <w:rFonts w:eastAsia="Times New Roman"/>
          <w:color w:val="000000"/>
          <w:sz w:val="28"/>
          <w:szCs w:val="28"/>
        </w:rPr>
      </w:pPr>
    </w:p>
    <w:p w:rsidR="005B57C8" w:rsidRPr="005B57C8" w:rsidRDefault="005B57C8" w:rsidP="005B57C8">
      <w:pPr>
        <w:widowControl/>
        <w:numPr>
          <w:ilvl w:val="0"/>
          <w:numId w:val="1"/>
        </w:numPr>
        <w:autoSpaceDE/>
        <w:autoSpaceDN/>
        <w:adjustRightInd/>
        <w:ind w:firstLine="709"/>
        <w:jc w:val="both"/>
        <w:rPr>
          <w:rFonts w:eastAsia="Times New Roman"/>
          <w:color w:val="000000"/>
          <w:sz w:val="28"/>
          <w:szCs w:val="28"/>
        </w:rPr>
      </w:pPr>
      <w:r w:rsidRPr="005B57C8">
        <w:rPr>
          <w:rFonts w:eastAsia="Times New Roman"/>
          <w:color w:val="000000"/>
          <w:sz w:val="28"/>
          <w:szCs w:val="28"/>
        </w:rPr>
        <w:t>Кон</w:t>
      </w:r>
      <w:r>
        <w:rPr>
          <w:rFonts w:eastAsia="Times New Roman"/>
          <w:color w:val="000000"/>
          <w:sz w:val="28"/>
          <w:szCs w:val="28"/>
        </w:rPr>
        <w:t>троль за исполнением п</w:t>
      </w:r>
      <w:r w:rsidRPr="005B57C8">
        <w:rPr>
          <w:rFonts w:eastAsia="Times New Roman"/>
          <w:color w:val="000000"/>
          <w:sz w:val="28"/>
          <w:szCs w:val="28"/>
        </w:rPr>
        <w:t xml:space="preserve">остановления </w:t>
      </w:r>
      <w:r>
        <w:rPr>
          <w:rFonts w:eastAsia="Times New Roman"/>
          <w:color w:val="000000"/>
          <w:sz w:val="28"/>
          <w:szCs w:val="28"/>
        </w:rPr>
        <w:t>оставляю за собой</w:t>
      </w:r>
      <w:r w:rsidRPr="005B57C8">
        <w:rPr>
          <w:rFonts w:eastAsia="Times New Roman"/>
          <w:color w:val="000000"/>
          <w:sz w:val="28"/>
          <w:szCs w:val="28"/>
        </w:rPr>
        <w:t>.</w:t>
      </w:r>
    </w:p>
    <w:p w:rsidR="005B57C8" w:rsidRDefault="005B57C8" w:rsidP="005B57C8">
      <w:pPr>
        <w:jc w:val="both"/>
        <w:rPr>
          <w:sz w:val="28"/>
          <w:szCs w:val="28"/>
        </w:rPr>
      </w:pPr>
    </w:p>
    <w:p w:rsidR="005B57C8" w:rsidRDefault="005B57C8" w:rsidP="005B57C8">
      <w:pPr>
        <w:jc w:val="both"/>
        <w:rPr>
          <w:sz w:val="28"/>
          <w:szCs w:val="28"/>
        </w:rPr>
      </w:pPr>
    </w:p>
    <w:p w:rsidR="005B57C8" w:rsidRPr="00C1282C" w:rsidRDefault="005B57C8" w:rsidP="005B57C8">
      <w:pPr>
        <w:rPr>
          <w:sz w:val="28"/>
          <w:szCs w:val="28"/>
        </w:rPr>
      </w:pPr>
    </w:p>
    <w:p w:rsidR="005B57C8" w:rsidRDefault="005B57C8" w:rsidP="00C72769">
      <w:pPr>
        <w:tabs>
          <w:tab w:val="left" w:pos="6708"/>
        </w:tabs>
        <w:rPr>
          <w:sz w:val="28"/>
          <w:szCs w:val="28"/>
        </w:rPr>
      </w:pPr>
      <w:r>
        <w:rPr>
          <w:sz w:val="28"/>
          <w:szCs w:val="28"/>
        </w:rPr>
        <w:t>Глава</w:t>
      </w:r>
      <w:r w:rsidR="00C72769" w:rsidRPr="00C72769">
        <w:rPr>
          <w:bCs/>
          <w:sz w:val="28"/>
          <w:szCs w:val="28"/>
        </w:rPr>
        <w:t xml:space="preserve"> </w:t>
      </w:r>
      <w:r w:rsidR="00C72769">
        <w:rPr>
          <w:bCs/>
          <w:sz w:val="28"/>
          <w:szCs w:val="28"/>
        </w:rPr>
        <w:t>Горносталевского сельсовета</w:t>
      </w:r>
      <w:r w:rsidR="00C72769" w:rsidRPr="005B57C8">
        <w:rPr>
          <w:bCs/>
          <w:sz w:val="28"/>
          <w:szCs w:val="28"/>
        </w:rPr>
        <w:t xml:space="preserve"> </w:t>
      </w:r>
      <w:r w:rsidR="00C72769">
        <w:rPr>
          <w:bCs/>
          <w:sz w:val="28"/>
          <w:szCs w:val="28"/>
        </w:rPr>
        <w:tab/>
        <w:t xml:space="preserve"> </w:t>
      </w:r>
      <w:r w:rsidR="00CA3A15">
        <w:rPr>
          <w:bCs/>
          <w:sz w:val="28"/>
          <w:szCs w:val="28"/>
        </w:rPr>
        <w:t xml:space="preserve">    </w:t>
      </w:r>
      <w:r w:rsidR="00C72769">
        <w:rPr>
          <w:bCs/>
          <w:sz w:val="28"/>
          <w:szCs w:val="28"/>
        </w:rPr>
        <w:t xml:space="preserve">  Ф.В. Вольф</w:t>
      </w:r>
    </w:p>
    <w:p w:rsidR="005B57C8" w:rsidRDefault="00C72769" w:rsidP="005B57C8">
      <w:pPr>
        <w:rPr>
          <w:sz w:val="28"/>
          <w:szCs w:val="28"/>
        </w:rPr>
      </w:pPr>
      <w:r>
        <w:rPr>
          <w:sz w:val="28"/>
          <w:szCs w:val="28"/>
        </w:rPr>
        <w:t xml:space="preserve">Здвинского района  </w:t>
      </w:r>
      <w:r>
        <w:rPr>
          <w:bCs/>
          <w:sz w:val="28"/>
          <w:szCs w:val="28"/>
        </w:rPr>
        <w:t>Новосибирской области</w:t>
      </w:r>
      <w:r>
        <w:rPr>
          <w:sz w:val="28"/>
          <w:szCs w:val="28"/>
        </w:rPr>
        <w:t xml:space="preserve">                                                                </w:t>
      </w:r>
    </w:p>
    <w:p w:rsidR="005B57C8" w:rsidRDefault="005B57C8" w:rsidP="005B57C8"/>
    <w:p w:rsidR="0016654A" w:rsidRDefault="0016654A" w:rsidP="005B57C8"/>
    <w:p w:rsidR="0016654A" w:rsidRDefault="0016654A" w:rsidP="005B57C8"/>
    <w:p w:rsidR="0016654A" w:rsidRDefault="0016654A" w:rsidP="005B57C8"/>
    <w:p w:rsidR="0016654A" w:rsidRDefault="0016654A" w:rsidP="005B57C8"/>
    <w:p w:rsidR="0016654A" w:rsidRDefault="0016654A" w:rsidP="005B57C8"/>
    <w:p w:rsidR="0016654A" w:rsidRDefault="0016654A" w:rsidP="005B57C8"/>
    <w:p w:rsidR="0016654A" w:rsidRDefault="0016654A" w:rsidP="005B57C8"/>
    <w:p w:rsidR="0016654A" w:rsidRDefault="0016654A" w:rsidP="005B57C8"/>
    <w:p w:rsidR="005B57C8" w:rsidRDefault="005B57C8" w:rsidP="005B57C8"/>
    <w:p w:rsidR="00996FC3" w:rsidRDefault="00996FC3">
      <w:bookmarkStart w:id="0" w:name="_GoBack"/>
      <w:bookmarkEnd w:id="0"/>
    </w:p>
    <w:tbl>
      <w:tblPr>
        <w:tblW w:w="0" w:type="auto"/>
        <w:tblLook w:val="01E0"/>
      </w:tblPr>
      <w:tblGrid>
        <w:gridCol w:w="3189"/>
        <w:gridCol w:w="2164"/>
        <w:gridCol w:w="693"/>
        <w:gridCol w:w="3523"/>
      </w:tblGrid>
      <w:tr w:rsidR="005B57C8" w:rsidTr="00F56DC3">
        <w:tc>
          <w:tcPr>
            <w:tcW w:w="3189" w:type="dxa"/>
          </w:tcPr>
          <w:p w:rsidR="005B57C8" w:rsidRDefault="005B57C8" w:rsidP="00AB47C3">
            <w:pPr>
              <w:jc w:val="right"/>
              <w:outlineLvl w:val="0"/>
            </w:pPr>
          </w:p>
          <w:p w:rsidR="005B57C8" w:rsidRDefault="005B57C8" w:rsidP="00AB47C3">
            <w:pPr>
              <w:jc w:val="right"/>
              <w:outlineLvl w:val="0"/>
            </w:pPr>
          </w:p>
          <w:p w:rsidR="005B57C8" w:rsidRDefault="005B57C8" w:rsidP="00AB47C3">
            <w:pPr>
              <w:jc w:val="right"/>
              <w:outlineLvl w:val="0"/>
            </w:pPr>
          </w:p>
        </w:tc>
        <w:tc>
          <w:tcPr>
            <w:tcW w:w="2164" w:type="dxa"/>
          </w:tcPr>
          <w:p w:rsidR="005B57C8" w:rsidRDefault="005B57C8" w:rsidP="00AB47C3">
            <w:pPr>
              <w:jc w:val="right"/>
              <w:outlineLvl w:val="0"/>
            </w:pPr>
          </w:p>
        </w:tc>
        <w:tc>
          <w:tcPr>
            <w:tcW w:w="4216" w:type="dxa"/>
            <w:gridSpan w:val="2"/>
          </w:tcPr>
          <w:p w:rsidR="005B57C8" w:rsidRPr="00F56DC3" w:rsidRDefault="005B57C8" w:rsidP="00F56DC3">
            <w:pPr>
              <w:jc w:val="center"/>
              <w:outlineLvl w:val="0"/>
              <w:rPr>
                <w:sz w:val="28"/>
              </w:rPr>
            </w:pPr>
            <w:r w:rsidRPr="00F56DC3">
              <w:rPr>
                <w:sz w:val="28"/>
              </w:rPr>
              <w:t>УТВЕРЖДЕНА</w:t>
            </w:r>
          </w:p>
          <w:p w:rsidR="005B57C8" w:rsidRPr="00F56DC3" w:rsidRDefault="005B57C8" w:rsidP="00F56DC3">
            <w:pPr>
              <w:jc w:val="center"/>
              <w:outlineLvl w:val="0"/>
              <w:rPr>
                <w:sz w:val="28"/>
              </w:rPr>
            </w:pPr>
            <w:r w:rsidRPr="00F56DC3">
              <w:rPr>
                <w:sz w:val="28"/>
              </w:rPr>
              <w:t>постановлением администрации</w:t>
            </w:r>
          </w:p>
          <w:p w:rsidR="005B57C8" w:rsidRPr="00F56DC3" w:rsidRDefault="00C72769" w:rsidP="00F56DC3">
            <w:pPr>
              <w:jc w:val="center"/>
              <w:outlineLvl w:val="0"/>
              <w:rPr>
                <w:sz w:val="28"/>
              </w:rPr>
            </w:pPr>
            <w:r>
              <w:rPr>
                <w:bCs/>
                <w:sz w:val="28"/>
                <w:szCs w:val="28"/>
              </w:rPr>
              <w:t>Горносталевского сельсовета</w:t>
            </w:r>
            <w:r w:rsidRPr="005B57C8">
              <w:rPr>
                <w:bCs/>
                <w:sz w:val="28"/>
                <w:szCs w:val="28"/>
              </w:rPr>
              <w:t xml:space="preserve"> </w:t>
            </w:r>
            <w:r w:rsidR="005B57C8" w:rsidRPr="00F56DC3">
              <w:rPr>
                <w:sz w:val="28"/>
              </w:rPr>
              <w:t>Здвинского района</w:t>
            </w:r>
            <w:r>
              <w:rPr>
                <w:sz w:val="28"/>
              </w:rPr>
              <w:t xml:space="preserve"> </w:t>
            </w:r>
            <w:r>
              <w:rPr>
                <w:bCs/>
                <w:sz w:val="28"/>
                <w:szCs w:val="28"/>
              </w:rPr>
              <w:t>Новосибирской области</w:t>
            </w:r>
            <w:r>
              <w:rPr>
                <w:sz w:val="28"/>
                <w:szCs w:val="28"/>
              </w:rPr>
              <w:t xml:space="preserve">                                                                </w:t>
            </w:r>
          </w:p>
          <w:p w:rsidR="005B57C8" w:rsidRDefault="005B57C8" w:rsidP="009F2AB0">
            <w:pPr>
              <w:jc w:val="center"/>
              <w:outlineLvl w:val="0"/>
            </w:pPr>
            <w:r w:rsidRPr="00F56DC3">
              <w:rPr>
                <w:sz w:val="28"/>
              </w:rPr>
              <w:t xml:space="preserve">от </w:t>
            </w:r>
            <w:r w:rsidR="009F2AB0">
              <w:rPr>
                <w:sz w:val="28"/>
              </w:rPr>
              <w:t>00</w:t>
            </w:r>
            <w:r w:rsidRPr="00F56DC3">
              <w:rPr>
                <w:sz w:val="28"/>
              </w:rPr>
              <w:t>.</w:t>
            </w:r>
            <w:r w:rsidR="00C72769">
              <w:rPr>
                <w:sz w:val="28"/>
              </w:rPr>
              <w:t>01</w:t>
            </w:r>
            <w:r w:rsidRPr="00F56DC3">
              <w:rPr>
                <w:sz w:val="28"/>
              </w:rPr>
              <w:t>.201</w:t>
            </w:r>
            <w:r w:rsidR="00C72769">
              <w:rPr>
                <w:sz w:val="28"/>
              </w:rPr>
              <w:t>8</w:t>
            </w:r>
            <w:r w:rsidRPr="00F56DC3">
              <w:rPr>
                <w:sz w:val="28"/>
              </w:rPr>
              <w:t xml:space="preserve"> № </w:t>
            </w:r>
            <w:r w:rsidR="009F2AB0">
              <w:rPr>
                <w:sz w:val="28"/>
              </w:rPr>
              <w:t>00</w:t>
            </w:r>
            <w:r w:rsidR="00CB178A" w:rsidRPr="00F56DC3">
              <w:rPr>
                <w:sz w:val="28"/>
              </w:rPr>
              <w:t>-</w:t>
            </w:r>
            <w:r w:rsidRPr="00F56DC3">
              <w:rPr>
                <w:sz w:val="28"/>
              </w:rPr>
              <w:t>па</w:t>
            </w:r>
          </w:p>
        </w:tc>
      </w:tr>
      <w:tr w:rsidR="005B57C8" w:rsidTr="005B57C8">
        <w:tc>
          <w:tcPr>
            <w:tcW w:w="3189" w:type="dxa"/>
          </w:tcPr>
          <w:p w:rsidR="005B57C8" w:rsidRDefault="005B57C8" w:rsidP="00AB47C3">
            <w:pPr>
              <w:jc w:val="right"/>
              <w:outlineLvl w:val="0"/>
            </w:pPr>
          </w:p>
        </w:tc>
        <w:tc>
          <w:tcPr>
            <w:tcW w:w="2857" w:type="dxa"/>
            <w:gridSpan w:val="2"/>
          </w:tcPr>
          <w:p w:rsidR="005B57C8" w:rsidRDefault="005B57C8" w:rsidP="00AB47C3">
            <w:pPr>
              <w:jc w:val="right"/>
              <w:outlineLvl w:val="0"/>
            </w:pPr>
          </w:p>
        </w:tc>
        <w:tc>
          <w:tcPr>
            <w:tcW w:w="3523" w:type="dxa"/>
          </w:tcPr>
          <w:p w:rsidR="005B57C8" w:rsidRDefault="005B57C8" w:rsidP="00AB47C3">
            <w:pPr>
              <w:jc w:val="right"/>
              <w:outlineLvl w:val="0"/>
            </w:pPr>
          </w:p>
        </w:tc>
      </w:tr>
    </w:tbl>
    <w:p w:rsidR="005B57C8" w:rsidRDefault="005B57C8" w:rsidP="005B57C8">
      <w:pPr>
        <w:pStyle w:val="ConsPlusTitle"/>
        <w:widowControl/>
        <w:jc w:val="center"/>
        <w:rPr>
          <w:rFonts w:cs="Times New Roman"/>
        </w:rPr>
      </w:pPr>
    </w:p>
    <w:p w:rsidR="005B57C8" w:rsidRPr="00CB178A" w:rsidRDefault="005B57C8" w:rsidP="00CB178A">
      <w:pPr>
        <w:pStyle w:val="aa"/>
        <w:jc w:val="center"/>
        <w:rPr>
          <w:b/>
          <w:sz w:val="28"/>
          <w:szCs w:val="28"/>
        </w:rPr>
      </w:pPr>
      <w:bookmarkStart w:id="1" w:name="bookmark0"/>
      <w:r w:rsidRPr="00CB178A">
        <w:rPr>
          <w:b/>
          <w:sz w:val="28"/>
          <w:szCs w:val="28"/>
        </w:rPr>
        <w:t>ИНСТРУКЦИЯ</w:t>
      </w:r>
    </w:p>
    <w:p w:rsidR="005B57C8" w:rsidRPr="00C72769" w:rsidRDefault="005B57C8" w:rsidP="00CB178A">
      <w:pPr>
        <w:pStyle w:val="aa"/>
        <w:jc w:val="center"/>
        <w:rPr>
          <w:b/>
          <w:sz w:val="28"/>
          <w:szCs w:val="28"/>
        </w:rPr>
      </w:pPr>
      <w:r w:rsidRPr="00CB178A">
        <w:rPr>
          <w:b/>
          <w:sz w:val="28"/>
          <w:szCs w:val="28"/>
        </w:rPr>
        <w:t xml:space="preserve">о </w:t>
      </w:r>
      <w:r w:rsidRPr="00C72769">
        <w:rPr>
          <w:b/>
          <w:sz w:val="28"/>
          <w:szCs w:val="28"/>
        </w:rPr>
        <w:t>порядке организации работы с обращениями</w:t>
      </w:r>
    </w:p>
    <w:p w:rsidR="005B57C8" w:rsidRPr="00C72769" w:rsidRDefault="005B57C8" w:rsidP="00CB178A">
      <w:pPr>
        <w:pStyle w:val="aa"/>
        <w:jc w:val="center"/>
        <w:rPr>
          <w:b/>
          <w:sz w:val="28"/>
          <w:szCs w:val="28"/>
        </w:rPr>
      </w:pPr>
      <w:r w:rsidRPr="00C72769">
        <w:rPr>
          <w:b/>
          <w:sz w:val="28"/>
          <w:szCs w:val="28"/>
        </w:rPr>
        <w:t xml:space="preserve">граждан </w:t>
      </w:r>
      <w:r w:rsidR="00CB178A" w:rsidRPr="00C72769">
        <w:rPr>
          <w:b/>
          <w:sz w:val="28"/>
          <w:szCs w:val="28"/>
        </w:rPr>
        <w:t xml:space="preserve">в </w:t>
      </w:r>
      <w:r w:rsidRPr="00C72769">
        <w:rPr>
          <w:b/>
          <w:sz w:val="28"/>
          <w:szCs w:val="28"/>
        </w:rPr>
        <w:t xml:space="preserve">администрации </w:t>
      </w:r>
      <w:r w:rsidR="00C72769" w:rsidRPr="00C72769">
        <w:rPr>
          <w:b/>
          <w:bCs/>
          <w:sz w:val="28"/>
          <w:szCs w:val="28"/>
        </w:rPr>
        <w:t xml:space="preserve">Горносталевского сельсовета                                       </w:t>
      </w:r>
      <w:r w:rsidRPr="00C72769">
        <w:rPr>
          <w:b/>
          <w:sz w:val="28"/>
          <w:szCs w:val="28"/>
        </w:rPr>
        <w:t>Здвинского района</w:t>
      </w:r>
      <w:r w:rsidR="00C72769" w:rsidRPr="00C72769">
        <w:rPr>
          <w:b/>
          <w:bCs/>
          <w:sz w:val="28"/>
          <w:szCs w:val="28"/>
        </w:rPr>
        <w:t xml:space="preserve"> Новосибирской области</w:t>
      </w:r>
      <w:r w:rsidR="00C72769" w:rsidRPr="00C72769">
        <w:rPr>
          <w:b/>
          <w:sz w:val="28"/>
          <w:szCs w:val="28"/>
        </w:rPr>
        <w:t xml:space="preserve">                                                                </w:t>
      </w:r>
    </w:p>
    <w:p w:rsidR="005B57C8" w:rsidRPr="00CB178A" w:rsidRDefault="005B57C8" w:rsidP="00CB178A">
      <w:pPr>
        <w:pStyle w:val="aa"/>
        <w:jc w:val="both"/>
        <w:rPr>
          <w:sz w:val="28"/>
          <w:szCs w:val="28"/>
        </w:rPr>
      </w:pPr>
    </w:p>
    <w:bookmarkEnd w:id="1"/>
    <w:p w:rsidR="00CB178A" w:rsidRPr="00CB178A" w:rsidRDefault="00CB178A" w:rsidP="00CB178A">
      <w:pPr>
        <w:pStyle w:val="aa"/>
        <w:jc w:val="center"/>
        <w:rPr>
          <w:rFonts w:eastAsiaTheme="minorHAnsi"/>
          <w:sz w:val="28"/>
          <w:szCs w:val="28"/>
          <w:lang w:eastAsia="en-US"/>
        </w:rPr>
      </w:pPr>
      <w:r w:rsidRPr="00CB178A">
        <w:rPr>
          <w:rFonts w:eastAsiaTheme="minorHAnsi"/>
          <w:sz w:val="28"/>
          <w:szCs w:val="28"/>
          <w:lang w:eastAsia="en-US"/>
        </w:rPr>
        <w:t>I. Общие положения</w:t>
      </w:r>
    </w:p>
    <w:p w:rsidR="00CB178A" w:rsidRPr="00CB178A" w:rsidRDefault="00CB178A" w:rsidP="00CB178A">
      <w:pPr>
        <w:pStyle w:val="aa"/>
        <w:jc w:val="both"/>
        <w:rPr>
          <w:rFonts w:eastAsiaTheme="minorHAnsi"/>
          <w:sz w:val="28"/>
          <w:szCs w:val="28"/>
          <w:lang w:eastAsia="en-US"/>
        </w:rPr>
      </w:pPr>
    </w:p>
    <w:p w:rsidR="00A21750" w:rsidRPr="00F56DC3" w:rsidRDefault="00A21750" w:rsidP="00A21750">
      <w:pPr>
        <w:outlineLvl w:val="0"/>
        <w:rPr>
          <w:sz w:val="28"/>
        </w:rPr>
      </w:pPr>
      <w:r>
        <w:rPr>
          <w:rFonts w:eastAsiaTheme="minorHAnsi"/>
          <w:sz w:val="28"/>
          <w:szCs w:val="28"/>
          <w:lang w:eastAsia="en-US"/>
        </w:rPr>
        <w:t xml:space="preserve">          </w:t>
      </w:r>
      <w:r w:rsidR="00CB178A" w:rsidRPr="00CB178A">
        <w:rPr>
          <w:rFonts w:eastAsiaTheme="minorHAnsi"/>
          <w:sz w:val="28"/>
          <w:szCs w:val="28"/>
          <w:lang w:eastAsia="en-US"/>
        </w:rPr>
        <w:t xml:space="preserve">1. Инструкция о порядке организации работы с обращениями граждан в </w:t>
      </w:r>
      <w:r w:rsidR="00CB178A">
        <w:rPr>
          <w:rFonts w:eastAsiaTheme="minorHAnsi"/>
          <w:sz w:val="28"/>
          <w:szCs w:val="28"/>
          <w:lang w:eastAsia="en-US"/>
        </w:rPr>
        <w:t xml:space="preserve">администрации </w:t>
      </w:r>
      <w:r>
        <w:rPr>
          <w:bCs/>
          <w:sz w:val="28"/>
          <w:szCs w:val="28"/>
        </w:rPr>
        <w:t>Горносталевского сельсовета</w:t>
      </w:r>
      <w:r w:rsidRPr="005B57C8">
        <w:rPr>
          <w:bCs/>
          <w:sz w:val="28"/>
          <w:szCs w:val="28"/>
        </w:rPr>
        <w:t xml:space="preserve"> </w:t>
      </w:r>
      <w:r w:rsidRPr="00F56DC3">
        <w:rPr>
          <w:sz w:val="28"/>
        </w:rPr>
        <w:t>Здвинского района</w:t>
      </w:r>
      <w:r>
        <w:rPr>
          <w:sz w:val="28"/>
        </w:rPr>
        <w:t xml:space="preserve"> </w:t>
      </w:r>
      <w:r>
        <w:rPr>
          <w:bCs/>
          <w:sz w:val="28"/>
          <w:szCs w:val="28"/>
        </w:rPr>
        <w:t>Новосибирской области</w:t>
      </w:r>
      <w:r>
        <w:rPr>
          <w:sz w:val="28"/>
          <w:szCs w:val="28"/>
        </w:rPr>
        <w:t xml:space="preserve">    </w:t>
      </w:r>
      <w:r w:rsidRPr="00CB178A">
        <w:rPr>
          <w:rFonts w:eastAsiaTheme="minorHAnsi"/>
          <w:sz w:val="28"/>
          <w:szCs w:val="28"/>
          <w:lang w:eastAsia="en-US"/>
        </w:rPr>
        <w:t xml:space="preserve"> </w:t>
      </w:r>
      <w:r w:rsidR="00CB178A" w:rsidRPr="00CB178A">
        <w:rPr>
          <w:rFonts w:eastAsiaTheme="minorHAnsi"/>
          <w:sz w:val="28"/>
          <w:szCs w:val="28"/>
          <w:lang w:eastAsia="en-US"/>
        </w:rPr>
        <w:t xml:space="preserve">(далее - Инструкция) устанавливает требования к организации работы по рассмотрению обращений граждан, поступивших в </w:t>
      </w:r>
      <w:r w:rsidR="00CB178A">
        <w:rPr>
          <w:rFonts w:eastAsiaTheme="minorHAnsi"/>
          <w:sz w:val="28"/>
          <w:szCs w:val="28"/>
          <w:lang w:eastAsia="en-US"/>
        </w:rPr>
        <w:t xml:space="preserve">администрацию </w:t>
      </w:r>
      <w:r>
        <w:rPr>
          <w:bCs/>
          <w:sz w:val="28"/>
          <w:szCs w:val="28"/>
        </w:rPr>
        <w:t>Горносталевского сельсовета</w:t>
      </w:r>
      <w:r w:rsidRPr="005B57C8">
        <w:rPr>
          <w:bCs/>
          <w:sz w:val="28"/>
          <w:szCs w:val="28"/>
        </w:rPr>
        <w:t xml:space="preserve"> </w:t>
      </w:r>
      <w:r w:rsidRPr="00F56DC3">
        <w:rPr>
          <w:sz w:val="28"/>
        </w:rPr>
        <w:t>Здвинского района</w:t>
      </w:r>
      <w:r>
        <w:rPr>
          <w:sz w:val="28"/>
        </w:rPr>
        <w:t xml:space="preserve"> </w:t>
      </w:r>
      <w:r>
        <w:rPr>
          <w:bCs/>
          <w:sz w:val="28"/>
          <w:szCs w:val="28"/>
        </w:rPr>
        <w:t>Новосибирской области</w:t>
      </w:r>
      <w:r>
        <w:rPr>
          <w:sz w:val="28"/>
          <w:szCs w:val="28"/>
        </w:rPr>
        <w:t xml:space="preserve">                                                                </w:t>
      </w:r>
    </w:p>
    <w:p w:rsidR="00A21750" w:rsidRPr="00F56DC3" w:rsidRDefault="00A21750" w:rsidP="00A21750">
      <w:pPr>
        <w:outlineLvl w:val="0"/>
        <w:rPr>
          <w:sz w:val="28"/>
        </w:rPr>
      </w:pPr>
      <w:r w:rsidRPr="00CB178A">
        <w:rPr>
          <w:rFonts w:eastAsiaTheme="minorHAnsi"/>
          <w:sz w:val="28"/>
          <w:szCs w:val="28"/>
          <w:lang w:eastAsia="en-US"/>
        </w:rPr>
        <w:t xml:space="preserve"> </w:t>
      </w:r>
      <w:r w:rsidR="00CB178A" w:rsidRPr="00CB178A">
        <w:rPr>
          <w:rFonts w:eastAsiaTheme="minorHAnsi"/>
          <w:sz w:val="28"/>
          <w:szCs w:val="28"/>
          <w:lang w:eastAsia="en-US"/>
        </w:rPr>
        <w:t xml:space="preserve">(далее - </w:t>
      </w:r>
      <w:r w:rsidR="00CB178A">
        <w:rPr>
          <w:rFonts w:eastAsiaTheme="minorHAnsi"/>
          <w:sz w:val="28"/>
          <w:szCs w:val="28"/>
          <w:lang w:eastAsia="en-US"/>
        </w:rPr>
        <w:t>администрация</w:t>
      </w:r>
      <w:r w:rsidR="00CB178A" w:rsidRPr="00CB178A">
        <w:rPr>
          <w:rFonts w:eastAsiaTheme="minorHAnsi"/>
          <w:sz w:val="28"/>
          <w:szCs w:val="28"/>
          <w:lang w:eastAsia="en-US"/>
        </w:rPr>
        <w:t xml:space="preserve">), а также проведению личного приема граждан </w:t>
      </w:r>
      <w:r w:rsidR="00CB178A">
        <w:rPr>
          <w:rFonts w:eastAsiaTheme="minorHAnsi"/>
          <w:sz w:val="28"/>
          <w:szCs w:val="28"/>
          <w:lang w:eastAsia="en-US"/>
        </w:rPr>
        <w:t xml:space="preserve">Главой </w:t>
      </w:r>
      <w:r>
        <w:rPr>
          <w:bCs/>
          <w:sz w:val="28"/>
          <w:szCs w:val="28"/>
        </w:rPr>
        <w:t>Горносталевского сельсовета</w:t>
      </w:r>
      <w:r w:rsidRPr="005B57C8">
        <w:rPr>
          <w:bCs/>
          <w:sz w:val="28"/>
          <w:szCs w:val="28"/>
        </w:rPr>
        <w:t xml:space="preserve"> </w:t>
      </w:r>
      <w:r w:rsidRPr="00F56DC3">
        <w:rPr>
          <w:sz w:val="28"/>
        </w:rPr>
        <w:t>Здвинского района</w:t>
      </w:r>
      <w:r>
        <w:rPr>
          <w:sz w:val="28"/>
        </w:rPr>
        <w:t xml:space="preserve"> </w:t>
      </w:r>
      <w:r>
        <w:rPr>
          <w:bCs/>
          <w:sz w:val="28"/>
          <w:szCs w:val="28"/>
        </w:rPr>
        <w:t>Новосибирской области</w:t>
      </w:r>
      <w:r>
        <w:rPr>
          <w:sz w:val="28"/>
          <w:szCs w:val="28"/>
        </w:rPr>
        <w:t xml:space="preserve">                                                                </w:t>
      </w:r>
    </w:p>
    <w:p w:rsidR="00CB178A" w:rsidRPr="00CB178A" w:rsidRDefault="00A21750" w:rsidP="00A21750">
      <w:pPr>
        <w:outlineLvl w:val="0"/>
        <w:rPr>
          <w:rFonts w:eastAsiaTheme="minorHAnsi"/>
          <w:sz w:val="28"/>
          <w:szCs w:val="28"/>
          <w:lang w:eastAsia="en-US"/>
        </w:rPr>
      </w:pPr>
      <w:r w:rsidRPr="00CB178A">
        <w:rPr>
          <w:rFonts w:eastAsiaTheme="minorHAnsi"/>
          <w:sz w:val="28"/>
          <w:szCs w:val="28"/>
          <w:lang w:eastAsia="en-US"/>
        </w:rPr>
        <w:t xml:space="preserve"> </w:t>
      </w:r>
      <w:r w:rsidR="00CB178A" w:rsidRPr="00CB178A">
        <w:rPr>
          <w:rFonts w:eastAsiaTheme="minorHAnsi"/>
          <w:sz w:val="28"/>
          <w:szCs w:val="28"/>
          <w:lang w:eastAsia="en-US"/>
        </w:rPr>
        <w:t xml:space="preserve">(далее </w:t>
      </w:r>
      <w:r>
        <w:rPr>
          <w:rFonts w:eastAsiaTheme="minorHAnsi"/>
          <w:sz w:val="28"/>
          <w:szCs w:val="28"/>
          <w:lang w:eastAsia="en-US"/>
        </w:rPr>
        <w:t>–Глава сельсовета</w:t>
      </w:r>
      <w:r w:rsidR="00CB178A" w:rsidRPr="00CB178A">
        <w:rPr>
          <w:rFonts w:eastAsiaTheme="minorHAnsi"/>
          <w:sz w:val="28"/>
          <w:szCs w:val="28"/>
          <w:lang w:eastAsia="en-US"/>
        </w:rPr>
        <w:t>).</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2. Установленные Инструкцией требования распространяются на:</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1)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2) обращения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3) обращения объединений граждан, в том числе юридических лиц;</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4) обращения организаций.</w:t>
      </w:r>
    </w:p>
    <w:p w:rsidR="00CB178A" w:rsidRPr="00CB178A" w:rsidRDefault="00CB178A" w:rsidP="00CB178A">
      <w:pPr>
        <w:pStyle w:val="aa"/>
        <w:ind w:firstLine="709"/>
        <w:jc w:val="both"/>
        <w:rPr>
          <w:rFonts w:eastAsiaTheme="minorHAnsi"/>
          <w:sz w:val="28"/>
          <w:szCs w:val="28"/>
          <w:lang w:eastAsia="en-US"/>
        </w:rPr>
      </w:pPr>
      <w:r w:rsidRPr="00CB178A">
        <w:rPr>
          <w:rFonts w:eastAsiaTheme="minorHAnsi"/>
          <w:sz w:val="28"/>
          <w:szCs w:val="28"/>
          <w:lang w:eastAsia="en-US"/>
        </w:rPr>
        <w:t xml:space="preserve">3. Работа по рассмотрению обращений и организации личного приема граждан в </w:t>
      </w:r>
      <w:r w:rsidR="00B72CF1">
        <w:rPr>
          <w:rFonts w:eastAsiaTheme="minorHAnsi"/>
          <w:sz w:val="28"/>
          <w:szCs w:val="28"/>
          <w:lang w:eastAsia="en-US"/>
        </w:rPr>
        <w:t>администрации</w:t>
      </w:r>
      <w:r w:rsidRPr="00CB178A">
        <w:rPr>
          <w:rFonts w:eastAsiaTheme="minorHAnsi"/>
          <w:sz w:val="28"/>
          <w:szCs w:val="28"/>
          <w:lang w:eastAsia="en-US"/>
        </w:rPr>
        <w:t xml:space="preserve"> осуществляется в соответствии с </w:t>
      </w:r>
      <w:hyperlink r:id="rId7" w:history="1">
        <w:r w:rsidRPr="00B72CF1">
          <w:rPr>
            <w:rFonts w:eastAsiaTheme="minorHAnsi"/>
            <w:sz w:val="28"/>
            <w:szCs w:val="28"/>
            <w:lang w:eastAsia="en-US"/>
          </w:rPr>
          <w:t>Конституцией</w:t>
        </w:r>
      </w:hyperlink>
      <w:r w:rsidRPr="00CB178A">
        <w:rPr>
          <w:rFonts w:eastAsiaTheme="minorHAnsi"/>
          <w:sz w:val="28"/>
          <w:szCs w:val="28"/>
          <w:lang w:eastAsia="en-US"/>
        </w:rPr>
        <w:t xml:space="preserve"> Российской Федерации, Федеральным </w:t>
      </w:r>
      <w:hyperlink r:id="rId8" w:history="1">
        <w:r w:rsidRPr="00B72CF1">
          <w:rPr>
            <w:rFonts w:eastAsiaTheme="minorHAnsi"/>
            <w:sz w:val="28"/>
            <w:szCs w:val="28"/>
            <w:lang w:eastAsia="en-US"/>
          </w:rPr>
          <w:t>законом</w:t>
        </w:r>
      </w:hyperlink>
      <w:r w:rsidRPr="00CB178A">
        <w:rPr>
          <w:rFonts w:eastAsiaTheme="minorHAnsi"/>
          <w:sz w:val="28"/>
          <w:szCs w:val="28"/>
          <w:lang w:eastAsia="en-US"/>
        </w:rPr>
        <w:t xml:space="preserve"> от 02.05.2006 </w:t>
      </w:r>
      <w:r w:rsidR="00B72CF1">
        <w:rPr>
          <w:rFonts w:eastAsiaTheme="minorHAnsi"/>
          <w:sz w:val="28"/>
          <w:szCs w:val="28"/>
          <w:lang w:eastAsia="en-US"/>
        </w:rPr>
        <w:t>№</w:t>
      </w:r>
      <w:r w:rsidRPr="00CB178A">
        <w:rPr>
          <w:rFonts w:eastAsiaTheme="minorHAnsi"/>
          <w:sz w:val="28"/>
          <w:szCs w:val="28"/>
          <w:lang w:eastAsia="en-US"/>
        </w:rPr>
        <w:t xml:space="preserve"> 59-ФЗ </w:t>
      </w:r>
      <w:r w:rsidR="00B72CF1">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B72CF1">
        <w:rPr>
          <w:rFonts w:eastAsiaTheme="minorHAnsi"/>
          <w:sz w:val="28"/>
          <w:szCs w:val="28"/>
          <w:lang w:eastAsia="en-US"/>
        </w:rPr>
        <w:t>»</w:t>
      </w:r>
      <w:r w:rsidRPr="00CB178A">
        <w:rPr>
          <w:rFonts w:eastAsiaTheme="minorHAnsi"/>
          <w:sz w:val="28"/>
          <w:szCs w:val="28"/>
          <w:lang w:eastAsia="en-US"/>
        </w:rPr>
        <w:t xml:space="preserve">, </w:t>
      </w:r>
      <w:hyperlink r:id="rId9" w:history="1">
        <w:r w:rsidRPr="00B72CF1">
          <w:rPr>
            <w:rFonts w:eastAsiaTheme="minorHAnsi"/>
            <w:sz w:val="28"/>
            <w:szCs w:val="28"/>
            <w:lang w:eastAsia="en-US"/>
          </w:rPr>
          <w:t>постановлением</w:t>
        </w:r>
      </w:hyperlink>
      <w:r w:rsidRPr="00CB178A">
        <w:rPr>
          <w:rFonts w:eastAsiaTheme="minorHAnsi"/>
          <w:sz w:val="28"/>
          <w:szCs w:val="28"/>
          <w:lang w:eastAsia="en-US"/>
        </w:rPr>
        <w:t xml:space="preserve"> Губернатора Новосибирской области от 25.12.2006 </w:t>
      </w:r>
      <w:r w:rsidR="00B72CF1">
        <w:rPr>
          <w:rFonts w:eastAsiaTheme="minorHAnsi"/>
          <w:sz w:val="28"/>
          <w:szCs w:val="28"/>
          <w:lang w:eastAsia="en-US"/>
        </w:rPr>
        <w:t>№</w:t>
      </w:r>
      <w:r w:rsidRPr="00CB178A">
        <w:rPr>
          <w:rFonts w:eastAsiaTheme="minorHAnsi"/>
          <w:sz w:val="28"/>
          <w:szCs w:val="28"/>
          <w:lang w:eastAsia="en-US"/>
        </w:rPr>
        <w:t xml:space="preserve"> 516 </w:t>
      </w:r>
      <w:r w:rsidR="00B72CF1">
        <w:rPr>
          <w:rFonts w:eastAsiaTheme="minorHAnsi"/>
          <w:sz w:val="28"/>
          <w:szCs w:val="28"/>
          <w:lang w:eastAsia="en-US"/>
        </w:rPr>
        <w:t>«</w:t>
      </w:r>
      <w:r w:rsidRPr="00CB178A">
        <w:rPr>
          <w:rFonts w:eastAsiaTheme="minorHAnsi"/>
          <w:sz w:val="28"/>
          <w:szCs w:val="28"/>
          <w:lang w:eastAsia="en-US"/>
        </w:rPr>
        <w:t>О совершенствовании организации личных приемов граждан в администрации Губернатора Новосибирской области и Правительства Новосибирской области, областных исполнительных органах государственной власти Новосибирской области и органов местного самоуправления муниципальных образований Новосибирской области</w:t>
      </w:r>
      <w:r w:rsidR="00B72CF1">
        <w:rPr>
          <w:rFonts w:eastAsiaTheme="minorHAnsi"/>
          <w:sz w:val="28"/>
          <w:szCs w:val="28"/>
          <w:lang w:eastAsia="en-US"/>
        </w:rPr>
        <w:t>»</w:t>
      </w:r>
      <w:r w:rsidRPr="00CB178A">
        <w:rPr>
          <w:rFonts w:eastAsiaTheme="minorHAnsi"/>
          <w:sz w:val="28"/>
          <w:szCs w:val="28"/>
          <w:lang w:eastAsia="en-US"/>
        </w:rPr>
        <w:t xml:space="preserve">, </w:t>
      </w:r>
      <w:r w:rsidR="00106ED2" w:rsidRPr="00C611D7">
        <w:rPr>
          <w:sz w:val="28"/>
          <w:szCs w:val="28"/>
        </w:rPr>
        <w:t xml:space="preserve">иными федеральными законами, законами, иными нормативными правовыми актами Новосибирской области и муниципальными нормативными правовыми актами </w:t>
      </w:r>
      <w:r w:rsidR="00A21750">
        <w:rPr>
          <w:bCs/>
          <w:sz w:val="28"/>
          <w:szCs w:val="28"/>
        </w:rPr>
        <w:t>Горносталевского сельсовета</w:t>
      </w:r>
      <w:r w:rsidRPr="00C611D7">
        <w:rPr>
          <w:rFonts w:eastAsiaTheme="minorHAnsi"/>
          <w:sz w:val="28"/>
          <w:szCs w:val="28"/>
          <w:lang w:eastAsia="en-US"/>
        </w:rPr>
        <w:t>,</w:t>
      </w:r>
      <w:r w:rsidRPr="00CB178A">
        <w:rPr>
          <w:rFonts w:eastAsiaTheme="minorHAnsi"/>
          <w:sz w:val="28"/>
          <w:szCs w:val="28"/>
          <w:lang w:eastAsia="en-US"/>
        </w:rPr>
        <w:t xml:space="preserve"> а также настоящей Инструкцией.</w:t>
      </w: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lastRenderedPageBreak/>
        <w:t xml:space="preserve">4. Граждане имеют право обращаться в </w:t>
      </w:r>
      <w:r w:rsidR="00B72CF1">
        <w:rPr>
          <w:rFonts w:eastAsiaTheme="minorHAnsi"/>
          <w:sz w:val="28"/>
          <w:szCs w:val="28"/>
          <w:lang w:eastAsia="en-US"/>
        </w:rPr>
        <w:t>администрацию</w:t>
      </w:r>
      <w:r w:rsidRPr="00CB178A">
        <w:rPr>
          <w:rFonts w:eastAsiaTheme="minorHAnsi"/>
          <w:sz w:val="28"/>
          <w:szCs w:val="28"/>
          <w:lang w:eastAsia="en-US"/>
        </w:rPr>
        <w:t>:</w:t>
      </w: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t>1) в письменной форме (направлять индивидуальные и коллективные обращения);</w:t>
      </w: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t>2) в форме электронного документа;</w:t>
      </w: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t>3) лично (на личных приемах);</w:t>
      </w: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t>4) устно (по телефону).</w:t>
      </w:r>
    </w:p>
    <w:p w:rsidR="00CB178A" w:rsidRPr="00CB178A" w:rsidRDefault="00CB178A" w:rsidP="00CB178A">
      <w:pPr>
        <w:pStyle w:val="aa"/>
        <w:jc w:val="both"/>
        <w:rPr>
          <w:rFonts w:eastAsiaTheme="minorHAnsi"/>
          <w:sz w:val="28"/>
          <w:szCs w:val="28"/>
          <w:lang w:eastAsia="en-US"/>
        </w:rPr>
      </w:pPr>
    </w:p>
    <w:p w:rsidR="00CB178A" w:rsidRPr="00CB178A" w:rsidRDefault="00CB178A" w:rsidP="00B72CF1">
      <w:pPr>
        <w:pStyle w:val="aa"/>
        <w:jc w:val="center"/>
        <w:rPr>
          <w:rFonts w:eastAsiaTheme="minorHAnsi"/>
          <w:sz w:val="28"/>
          <w:szCs w:val="28"/>
          <w:lang w:eastAsia="en-US"/>
        </w:rPr>
      </w:pPr>
      <w:r w:rsidRPr="00CB178A">
        <w:rPr>
          <w:rFonts w:eastAsiaTheme="minorHAnsi"/>
          <w:sz w:val="28"/>
          <w:szCs w:val="28"/>
          <w:lang w:eastAsia="en-US"/>
        </w:rPr>
        <w:t>II. Прием, учет и первичная обработка письменных обращений</w:t>
      </w:r>
    </w:p>
    <w:p w:rsidR="00CB178A" w:rsidRPr="00CB178A" w:rsidRDefault="00CB178A" w:rsidP="00CB178A">
      <w:pPr>
        <w:pStyle w:val="aa"/>
        <w:jc w:val="both"/>
        <w:rPr>
          <w:rFonts w:eastAsiaTheme="minorHAnsi"/>
          <w:sz w:val="28"/>
          <w:szCs w:val="28"/>
          <w:lang w:eastAsia="en-US"/>
        </w:rPr>
      </w:pPr>
    </w:p>
    <w:p w:rsidR="00CB178A" w:rsidRPr="00CB178A" w:rsidRDefault="00CB178A" w:rsidP="00B72CF1">
      <w:pPr>
        <w:pStyle w:val="aa"/>
        <w:ind w:firstLine="709"/>
        <w:jc w:val="both"/>
        <w:rPr>
          <w:rFonts w:eastAsiaTheme="minorHAnsi"/>
          <w:sz w:val="28"/>
          <w:szCs w:val="28"/>
          <w:lang w:eastAsia="en-US"/>
        </w:rPr>
      </w:pPr>
      <w:r w:rsidRPr="00CB178A">
        <w:rPr>
          <w:rFonts w:eastAsiaTheme="minorHAnsi"/>
          <w:sz w:val="28"/>
          <w:szCs w:val="28"/>
          <w:lang w:eastAsia="en-US"/>
        </w:rPr>
        <w:t xml:space="preserve">5. Письменные обращения, поступившие в </w:t>
      </w:r>
      <w:r w:rsidR="00B72CF1">
        <w:rPr>
          <w:rFonts w:eastAsiaTheme="minorHAnsi"/>
          <w:sz w:val="28"/>
          <w:szCs w:val="28"/>
          <w:lang w:eastAsia="en-US"/>
        </w:rPr>
        <w:t>администрацию</w:t>
      </w:r>
      <w:r w:rsidRPr="00CB178A">
        <w:rPr>
          <w:rFonts w:eastAsiaTheme="minorHAnsi"/>
          <w:sz w:val="28"/>
          <w:szCs w:val="28"/>
          <w:lang w:eastAsia="en-US"/>
        </w:rPr>
        <w:t>, подлежат обязательной регистрации и рассмотрению.</w:t>
      </w:r>
    </w:p>
    <w:p w:rsidR="00CB178A" w:rsidRPr="00CB178A" w:rsidRDefault="00CB178A" w:rsidP="00554A3B">
      <w:pPr>
        <w:pStyle w:val="aa"/>
        <w:ind w:firstLine="709"/>
        <w:jc w:val="both"/>
        <w:rPr>
          <w:rFonts w:eastAsiaTheme="minorHAnsi"/>
          <w:sz w:val="28"/>
          <w:szCs w:val="28"/>
          <w:lang w:eastAsia="en-US"/>
        </w:rPr>
      </w:pPr>
      <w:r w:rsidRPr="00CB178A">
        <w:rPr>
          <w:rFonts w:eastAsiaTheme="minorHAnsi"/>
          <w:sz w:val="28"/>
          <w:szCs w:val="28"/>
          <w:lang w:eastAsia="en-US"/>
        </w:rPr>
        <w:t xml:space="preserve">Почтовый адрес для обращений, направляемых в </w:t>
      </w:r>
      <w:r w:rsidR="00B72CF1">
        <w:rPr>
          <w:rFonts w:eastAsiaTheme="minorHAnsi"/>
          <w:sz w:val="28"/>
          <w:szCs w:val="28"/>
          <w:lang w:eastAsia="en-US"/>
        </w:rPr>
        <w:t>администрацию</w:t>
      </w:r>
      <w:r w:rsidRPr="00CB178A">
        <w:rPr>
          <w:rFonts w:eastAsiaTheme="minorHAnsi"/>
          <w:sz w:val="28"/>
          <w:szCs w:val="28"/>
          <w:lang w:eastAsia="en-US"/>
        </w:rPr>
        <w:t xml:space="preserve"> в письменной форме:</w:t>
      </w:r>
      <w:r w:rsidR="00B72CF1">
        <w:rPr>
          <w:rFonts w:eastAsiaTheme="minorHAnsi"/>
          <w:sz w:val="28"/>
          <w:szCs w:val="28"/>
          <w:lang w:eastAsia="en-US"/>
        </w:rPr>
        <w:t xml:space="preserve"> 63295</w:t>
      </w:r>
      <w:r w:rsidR="00A21750">
        <w:rPr>
          <w:rFonts w:eastAsiaTheme="minorHAnsi"/>
          <w:sz w:val="28"/>
          <w:szCs w:val="28"/>
          <w:lang w:eastAsia="en-US"/>
        </w:rPr>
        <w:t>7</w:t>
      </w:r>
      <w:r w:rsidR="00B72CF1">
        <w:rPr>
          <w:rFonts w:eastAsiaTheme="minorHAnsi"/>
          <w:sz w:val="28"/>
          <w:szCs w:val="28"/>
          <w:lang w:eastAsia="en-US"/>
        </w:rPr>
        <w:t xml:space="preserve">, Новосибирская область, Здвинский район, село </w:t>
      </w:r>
      <w:r w:rsidR="00A21750">
        <w:rPr>
          <w:rFonts w:eastAsiaTheme="minorHAnsi"/>
          <w:sz w:val="28"/>
          <w:szCs w:val="28"/>
          <w:lang w:eastAsia="en-US"/>
        </w:rPr>
        <w:t>Старогорносталево</w:t>
      </w:r>
      <w:r w:rsidR="00B72CF1">
        <w:rPr>
          <w:rFonts w:eastAsiaTheme="minorHAnsi"/>
          <w:sz w:val="28"/>
          <w:szCs w:val="28"/>
          <w:lang w:eastAsia="en-US"/>
        </w:rPr>
        <w:t xml:space="preserve">, улица </w:t>
      </w:r>
      <w:r w:rsidR="00A21750">
        <w:rPr>
          <w:rFonts w:eastAsiaTheme="minorHAnsi"/>
          <w:sz w:val="28"/>
          <w:szCs w:val="28"/>
          <w:lang w:eastAsia="en-US"/>
        </w:rPr>
        <w:t>Томская</w:t>
      </w:r>
      <w:r w:rsidR="00B72CF1">
        <w:rPr>
          <w:rFonts w:eastAsiaTheme="minorHAnsi"/>
          <w:sz w:val="28"/>
          <w:szCs w:val="28"/>
          <w:lang w:eastAsia="en-US"/>
        </w:rPr>
        <w:t xml:space="preserve">, </w:t>
      </w:r>
      <w:r w:rsidR="00A21750">
        <w:rPr>
          <w:rFonts w:eastAsiaTheme="minorHAnsi"/>
          <w:sz w:val="28"/>
          <w:szCs w:val="28"/>
          <w:lang w:eastAsia="en-US"/>
        </w:rPr>
        <w:t>21</w:t>
      </w:r>
      <w:r w:rsidRPr="00CB178A">
        <w:rPr>
          <w:rFonts w:eastAsiaTheme="minorHAnsi"/>
          <w:sz w:val="28"/>
          <w:szCs w:val="28"/>
          <w:lang w:eastAsia="en-US"/>
        </w:rPr>
        <w:t>.</w:t>
      </w:r>
    </w:p>
    <w:p w:rsidR="00CB178A" w:rsidRPr="00CB178A" w:rsidRDefault="00CB178A" w:rsidP="00554A3B">
      <w:pPr>
        <w:pStyle w:val="aa"/>
        <w:ind w:firstLine="709"/>
        <w:jc w:val="both"/>
        <w:rPr>
          <w:rFonts w:eastAsiaTheme="minorHAnsi"/>
          <w:sz w:val="28"/>
          <w:szCs w:val="28"/>
          <w:lang w:eastAsia="en-US"/>
        </w:rPr>
      </w:pPr>
      <w:r w:rsidRPr="00CB178A">
        <w:rPr>
          <w:rFonts w:eastAsiaTheme="minorHAnsi"/>
          <w:sz w:val="28"/>
          <w:szCs w:val="28"/>
          <w:lang w:eastAsia="en-US"/>
        </w:rPr>
        <w:t xml:space="preserve">Адрес электронной почты для обращений, направляемых в </w:t>
      </w:r>
      <w:r w:rsidR="00554A3B">
        <w:rPr>
          <w:rFonts w:eastAsiaTheme="minorHAnsi"/>
          <w:sz w:val="28"/>
          <w:szCs w:val="28"/>
          <w:lang w:eastAsia="en-US"/>
        </w:rPr>
        <w:t>администрацию</w:t>
      </w:r>
      <w:r w:rsidRPr="00CB178A">
        <w:rPr>
          <w:rFonts w:eastAsiaTheme="minorHAnsi"/>
          <w:sz w:val="28"/>
          <w:szCs w:val="28"/>
          <w:lang w:eastAsia="en-US"/>
        </w:rPr>
        <w:t xml:space="preserve"> в форме электронного документа: </w:t>
      </w:r>
      <w:hyperlink r:id="rId10" w:history="1">
        <w:r w:rsidR="00482EB8" w:rsidRPr="00964F4C">
          <w:rPr>
            <w:rStyle w:val="a9"/>
            <w:lang w:val="en-US"/>
          </w:rPr>
          <w:t>shmeleva</w:t>
        </w:r>
        <w:r w:rsidR="00482EB8" w:rsidRPr="00AE4C7C">
          <w:rPr>
            <w:rStyle w:val="a9"/>
          </w:rPr>
          <w:t>.</w:t>
        </w:r>
        <w:r w:rsidR="00482EB8" w:rsidRPr="00964F4C">
          <w:rPr>
            <w:rStyle w:val="a9"/>
            <w:lang w:val="en-US"/>
          </w:rPr>
          <w:t>l</w:t>
        </w:r>
        <w:r w:rsidR="00482EB8" w:rsidRPr="00AE4C7C">
          <w:rPr>
            <w:rStyle w:val="a9"/>
          </w:rPr>
          <w:t>@</w:t>
        </w:r>
        <w:r w:rsidR="00482EB8" w:rsidRPr="00964F4C">
          <w:rPr>
            <w:rStyle w:val="a9"/>
            <w:lang w:val="en-US"/>
          </w:rPr>
          <w:t>mail</w:t>
        </w:r>
        <w:r w:rsidR="00482EB8" w:rsidRPr="00AE4C7C">
          <w:rPr>
            <w:rStyle w:val="a9"/>
          </w:rPr>
          <w:t>.</w:t>
        </w:r>
        <w:r w:rsidR="00482EB8" w:rsidRPr="00964F4C">
          <w:rPr>
            <w:rStyle w:val="a9"/>
            <w:lang w:val="en-US"/>
          </w:rPr>
          <w:t>ru</w:t>
        </w:r>
      </w:hyperlink>
      <w:r w:rsidRPr="00CB178A">
        <w:rPr>
          <w:rFonts w:eastAsiaTheme="minorHAnsi"/>
          <w:sz w:val="28"/>
          <w:szCs w:val="28"/>
          <w:lang w:eastAsia="en-US"/>
        </w:rPr>
        <w:t>.</w:t>
      </w:r>
    </w:p>
    <w:p w:rsidR="00CB178A" w:rsidRPr="00CB178A" w:rsidRDefault="00CB178A" w:rsidP="00554A3B">
      <w:pPr>
        <w:pStyle w:val="aa"/>
        <w:ind w:firstLine="709"/>
        <w:jc w:val="both"/>
        <w:rPr>
          <w:rFonts w:eastAsiaTheme="minorHAnsi"/>
          <w:sz w:val="28"/>
          <w:szCs w:val="28"/>
          <w:lang w:eastAsia="en-US"/>
        </w:rPr>
      </w:pPr>
      <w:r w:rsidRPr="00CB178A">
        <w:rPr>
          <w:rFonts w:eastAsiaTheme="minorHAnsi"/>
          <w:sz w:val="28"/>
          <w:szCs w:val="28"/>
          <w:lang w:eastAsia="en-US"/>
        </w:rPr>
        <w:t>Телефон</w:t>
      </w:r>
      <w:r w:rsidR="00554A3B" w:rsidRPr="00554A3B">
        <w:rPr>
          <w:rFonts w:eastAsiaTheme="minorHAnsi"/>
          <w:sz w:val="28"/>
          <w:szCs w:val="28"/>
          <w:lang w:eastAsia="en-US"/>
        </w:rPr>
        <w:t xml:space="preserve"> (</w:t>
      </w:r>
      <w:r w:rsidR="00554A3B">
        <w:rPr>
          <w:rFonts w:eastAsiaTheme="minorHAnsi"/>
          <w:sz w:val="28"/>
          <w:szCs w:val="28"/>
          <w:lang w:eastAsia="en-US"/>
        </w:rPr>
        <w:t>факс)</w:t>
      </w:r>
      <w:r w:rsidRPr="00CB178A">
        <w:rPr>
          <w:rFonts w:eastAsiaTheme="minorHAnsi"/>
          <w:sz w:val="28"/>
          <w:szCs w:val="28"/>
          <w:lang w:eastAsia="en-US"/>
        </w:rPr>
        <w:t xml:space="preserve">: (383) </w:t>
      </w:r>
      <w:r w:rsidR="00554A3B" w:rsidRPr="00554A3B">
        <w:rPr>
          <w:rFonts w:eastAsiaTheme="minorHAnsi"/>
          <w:sz w:val="28"/>
          <w:szCs w:val="28"/>
          <w:lang w:eastAsia="en-US"/>
        </w:rPr>
        <w:t>63</w:t>
      </w:r>
      <w:r w:rsidRPr="00CB178A">
        <w:rPr>
          <w:rFonts w:eastAsiaTheme="minorHAnsi"/>
          <w:sz w:val="28"/>
          <w:szCs w:val="28"/>
          <w:lang w:eastAsia="en-US"/>
        </w:rPr>
        <w:t>-</w:t>
      </w:r>
      <w:r w:rsidR="00A21750">
        <w:rPr>
          <w:rFonts w:eastAsiaTheme="minorHAnsi"/>
          <w:sz w:val="28"/>
          <w:szCs w:val="28"/>
          <w:lang w:eastAsia="en-US"/>
        </w:rPr>
        <w:t>34</w:t>
      </w:r>
      <w:r w:rsidRPr="00CB178A">
        <w:rPr>
          <w:rFonts w:eastAsiaTheme="minorHAnsi"/>
          <w:sz w:val="28"/>
          <w:szCs w:val="28"/>
          <w:lang w:eastAsia="en-US"/>
        </w:rPr>
        <w:t>-</w:t>
      </w:r>
      <w:r w:rsidR="00A21750">
        <w:rPr>
          <w:rFonts w:eastAsiaTheme="minorHAnsi"/>
          <w:sz w:val="28"/>
          <w:szCs w:val="28"/>
          <w:lang w:eastAsia="en-US"/>
        </w:rPr>
        <w:t>791</w:t>
      </w:r>
      <w:r w:rsidRPr="00CB178A">
        <w:rPr>
          <w:rFonts w:eastAsiaTheme="minorHAnsi"/>
          <w:sz w:val="28"/>
          <w:szCs w:val="28"/>
          <w:lang w:eastAsia="en-US"/>
        </w:rPr>
        <w:t>.</w:t>
      </w:r>
    </w:p>
    <w:p w:rsidR="00CB178A" w:rsidRPr="00CB178A" w:rsidRDefault="00CB178A" w:rsidP="00554A3B">
      <w:pPr>
        <w:pStyle w:val="aa"/>
        <w:ind w:firstLine="709"/>
        <w:jc w:val="both"/>
        <w:rPr>
          <w:rFonts w:eastAsiaTheme="minorHAnsi"/>
          <w:sz w:val="28"/>
          <w:szCs w:val="28"/>
          <w:lang w:eastAsia="en-US"/>
        </w:rPr>
      </w:pPr>
      <w:r w:rsidRPr="0098156E">
        <w:rPr>
          <w:rFonts w:eastAsiaTheme="minorHAnsi"/>
          <w:sz w:val="28"/>
          <w:szCs w:val="28"/>
          <w:lang w:eastAsia="en-US"/>
        </w:rPr>
        <w:t xml:space="preserve">6. Прием, учет, первичная обработка поступивших в </w:t>
      </w:r>
      <w:r w:rsidR="00554A3B" w:rsidRPr="0098156E">
        <w:rPr>
          <w:rFonts w:eastAsiaTheme="minorHAnsi"/>
          <w:sz w:val="28"/>
          <w:szCs w:val="28"/>
          <w:lang w:eastAsia="en-US"/>
        </w:rPr>
        <w:t>администрацию</w:t>
      </w:r>
      <w:r w:rsidRPr="0098156E">
        <w:rPr>
          <w:rFonts w:eastAsiaTheme="minorHAnsi"/>
          <w:sz w:val="28"/>
          <w:szCs w:val="28"/>
          <w:lang w:eastAsia="en-US"/>
        </w:rPr>
        <w:t xml:space="preserve"> письменных обращений, а также организация работы с ними осуществляется специалистом </w:t>
      </w:r>
      <w:r w:rsidR="00482EB8">
        <w:rPr>
          <w:rFonts w:eastAsiaTheme="minorHAnsi"/>
          <w:sz w:val="28"/>
          <w:szCs w:val="28"/>
          <w:lang w:eastAsia="en-US"/>
        </w:rPr>
        <w:t>администрации</w:t>
      </w:r>
      <w:r w:rsidRPr="0098156E">
        <w:rPr>
          <w:rFonts w:eastAsiaTheme="minorHAnsi"/>
          <w:sz w:val="28"/>
          <w:szCs w:val="28"/>
          <w:lang w:eastAsia="en-US"/>
        </w:rPr>
        <w:t xml:space="preserve"> и кадровой работы </w:t>
      </w:r>
      <w:r w:rsidR="00482EB8">
        <w:rPr>
          <w:bCs/>
          <w:sz w:val="28"/>
          <w:szCs w:val="28"/>
        </w:rPr>
        <w:t>Горносталевского сельсовета</w:t>
      </w:r>
      <w:r w:rsidR="00482EB8" w:rsidRPr="0098156E">
        <w:rPr>
          <w:rFonts w:eastAsiaTheme="minorHAnsi"/>
          <w:sz w:val="28"/>
          <w:szCs w:val="28"/>
          <w:lang w:eastAsia="en-US"/>
        </w:rPr>
        <w:t xml:space="preserve"> </w:t>
      </w:r>
      <w:r w:rsidRPr="0098156E">
        <w:rPr>
          <w:rFonts w:eastAsiaTheme="minorHAnsi"/>
          <w:sz w:val="28"/>
          <w:szCs w:val="28"/>
          <w:lang w:eastAsia="en-US"/>
        </w:rPr>
        <w:t xml:space="preserve">(далее - специалист </w:t>
      </w:r>
      <w:r w:rsidR="00554A3B" w:rsidRPr="0098156E">
        <w:rPr>
          <w:rFonts w:eastAsiaTheme="minorHAnsi"/>
          <w:sz w:val="28"/>
          <w:szCs w:val="28"/>
          <w:lang w:eastAsia="en-US"/>
        </w:rPr>
        <w:t>администрации</w:t>
      </w:r>
      <w:r w:rsidRPr="0098156E">
        <w:rPr>
          <w:rFonts w:eastAsiaTheme="minorHAnsi"/>
          <w:sz w:val="28"/>
          <w:szCs w:val="28"/>
          <w:lang w:eastAsia="en-US"/>
        </w:rPr>
        <w:t>).</w:t>
      </w:r>
    </w:p>
    <w:p w:rsidR="00CB178A" w:rsidRPr="00CB178A" w:rsidRDefault="00CB178A" w:rsidP="00554A3B">
      <w:pPr>
        <w:pStyle w:val="aa"/>
        <w:ind w:firstLine="709"/>
        <w:jc w:val="both"/>
        <w:rPr>
          <w:rFonts w:eastAsiaTheme="minorHAnsi"/>
          <w:sz w:val="28"/>
          <w:szCs w:val="28"/>
          <w:lang w:eastAsia="en-US"/>
        </w:rPr>
      </w:pPr>
      <w:r w:rsidRPr="00CB178A">
        <w:rPr>
          <w:rFonts w:eastAsiaTheme="minorHAnsi"/>
          <w:sz w:val="28"/>
          <w:szCs w:val="28"/>
          <w:lang w:eastAsia="en-US"/>
        </w:rPr>
        <w:t xml:space="preserve">7. 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начальником отдела </w:t>
      </w:r>
      <w:r w:rsidR="00554A3B" w:rsidRPr="00CB178A">
        <w:rPr>
          <w:rFonts w:eastAsiaTheme="minorHAnsi"/>
          <w:sz w:val="28"/>
          <w:szCs w:val="28"/>
          <w:lang w:eastAsia="en-US"/>
        </w:rPr>
        <w:t>организационно</w:t>
      </w:r>
      <w:r w:rsidR="00554A3B">
        <w:rPr>
          <w:rFonts w:eastAsiaTheme="minorHAnsi"/>
          <w:sz w:val="28"/>
          <w:szCs w:val="28"/>
          <w:lang w:eastAsia="en-US"/>
        </w:rPr>
        <w:t>-контрольной</w:t>
      </w:r>
      <w:r w:rsidR="00554A3B" w:rsidRPr="00CB178A">
        <w:rPr>
          <w:rFonts w:eastAsiaTheme="minorHAnsi"/>
          <w:sz w:val="28"/>
          <w:szCs w:val="28"/>
          <w:lang w:eastAsia="en-US"/>
        </w:rPr>
        <w:t xml:space="preserve"> и кадровой работы</w:t>
      </w:r>
      <w:r w:rsidRPr="00CB178A">
        <w:rPr>
          <w:rFonts w:eastAsiaTheme="minorHAnsi"/>
          <w:sz w:val="28"/>
          <w:szCs w:val="28"/>
          <w:lang w:eastAsia="en-US"/>
        </w:rPr>
        <w:t>.</w:t>
      </w:r>
    </w:p>
    <w:p w:rsidR="00CB178A" w:rsidRDefault="00CB178A" w:rsidP="00554A3B">
      <w:pPr>
        <w:pStyle w:val="aa"/>
        <w:ind w:firstLine="709"/>
        <w:jc w:val="both"/>
        <w:rPr>
          <w:rFonts w:eastAsiaTheme="minorHAnsi"/>
          <w:sz w:val="28"/>
          <w:szCs w:val="28"/>
          <w:lang w:eastAsia="en-US"/>
        </w:rPr>
      </w:pPr>
      <w:r w:rsidRPr="00CB178A">
        <w:rPr>
          <w:rFonts w:eastAsiaTheme="minorHAnsi"/>
          <w:sz w:val="28"/>
          <w:szCs w:val="28"/>
          <w:lang w:eastAsia="en-US"/>
        </w:rPr>
        <w:t xml:space="preserve">8. </w:t>
      </w:r>
      <w:r w:rsidR="008B4F34" w:rsidRPr="0070600C">
        <w:rPr>
          <w:rFonts w:eastAsiaTheme="minorHAnsi"/>
          <w:sz w:val="28"/>
          <w:szCs w:val="28"/>
          <w:lang w:eastAsia="en-US"/>
        </w:rPr>
        <w:t xml:space="preserve">При получении письменных обращений граждан проверяются установленные Федеральным </w:t>
      </w:r>
      <w:hyperlink r:id="rId11" w:history="1">
        <w:r w:rsidR="008B4F34" w:rsidRPr="0070600C">
          <w:rPr>
            <w:rFonts w:eastAsiaTheme="minorHAnsi"/>
            <w:sz w:val="28"/>
            <w:szCs w:val="28"/>
            <w:lang w:eastAsia="en-US"/>
          </w:rPr>
          <w:t>законом</w:t>
        </w:r>
      </w:hyperlink>
      <w:r w:rsidR="008B4F34" w:rsidRPr="0070600C">
        <w:rPr>
          <w:rFonts w:eastAsiaTheme="minorHAnsi"/>
          <w:sz w:val="28"/>
          <w:szCs w:val="28"/>
          <w:lang w:eastAsia="en-US"/>
        </w:rPr>
        <w:t xml:space="preserve"> от 02.05.2006 № 59-ФЗ «О порядке рассмотрения обращений граждан Российской Федерации» реквизиты обращения, наличие указанных автором вложений и приложений.»;</w:t>
      </w:r>
    </w:p>
    <w:p w:rsidR="008B4F34" w:rsidRPr="0070600C" w:rsidRDefault="008B4F34" w:rsidP="008B4F34">
      <w:pPr>
        <w:pStyle w:val="aa"/>
        <w:ind w:firstLine="709"/>
        <w:jc w:val="both"/>
        <w:rPr>
          <w:sz w:val="28"/>
          <w:szCs w:val="28"/>
          <w:lang w:eastAsia="en-US"/>
        </w:rPr>
      </w:pPr>
      <w:r>
        <w:rPr>
          <w:sz w:val="28"/>
          <w:szCs w:val="28"/>
          <w:lang w:eastAsia="en-US"/>
        </w:rPr>
        <w:t>«8.1. </w:t>
      </w:r>
      <w:r w:rsidRPr="0070600C">
        <w:rPr>
          <w:sz w:val="28"/>
          <w:szCs w:val="28"/>
          <w:lang w:eastAsia="en-US"/>
        </w:rPr>
        <w:t>В письменном обращении гражданин в обязательном порядке указывает:</w:t>
      </w:r>
    </w:p>
    <w:p w:rsidR="008B4F34" w:rsidRPr="0070600C" w:rsidRDefault="008B4F34" w:rsidP="008B4F34">
      <w:pPr>
        <w:pStyle w:val="aa"/>
        <w:ind w:firstLine="709"/>
        <w:jc w:val="both"/>
        <w:rPr>
          <w:sz w:val="28"/>
          <w:szCs w:val="28"/>
          <w:lang w:eastAsia="en-US"/>
        </w:rPr>
      </w:pPr>
      <w:r>
        <w:rPr>
          <w:sz w:val="28"/>
          <w:szCs w:val="28"/>
          <w:lang w:eastAsia="en-US"/>
        </w:rPr>
        <w:t>1) </w:t>
      </w:r>
      <w:r w:rsidRPr="0070600C">
        <w:rPr>
          <w:sz w:val="28"/>
          <w:szCs w:val="28"/>
          <w:lang w:eastAsia="en-US"/>
        </w:rPr>
        <w:t>наименование органа</w:t>
      </w:r>
      <w:r>
        <w:rPr>
          <w:sz w:val="28"/>
          <w:szCs w:val="28"/>
          <w:lang w:eastAsia="en-US"/>
        </w:rPr>
        <w:t xml:space="preserve"> местного самоуправления</w:t>
      </w:r>
      <w:r w:rsidRPr="0070600C">
        <w:rPr>
          <w:sz w:val="28"/>
          <w:szCs w:val="28"/>
          <w:lang w:eastAsia="en-US"/>
        </w:rPr>
        <w:t>, в который направляет письменное обращение, либо фамилию, имя, отчество соответствующего должностного лица, либо должность соответствующего лица;</w:t>
      </w:r>
    </w:p>
    <w:p w:rsidR="008B4F34" w:rsidRPr="0070600C" w:rsidRDefault="008B4F34" w:rsidP="008B4F34">
      <w:pPr>
        <w:pStyle w:val="aa"/>
        <w:ind w:firstLine="709"/>
        <w:jc w:val="both"/>
        <w:rPr>
          <w:sz w:val="28"/>
          <w:szCs w:val="28"/>
          <w:lang w:eastAsia="en-US"/>
        </w:rPr>
      </w:pPr>
      <w:r>
        <w:rPr>
          <w:sz w:val="28"/>
          <w:szCs w:val="28"/>
          <w:lang w:eastAsia="en-US"/>
        </w:rPr>
        <w:t>2) </w:t>
      </w:r>
      <w:r w:rsidRPr="0070600C">
        <w:rPr>
          <w:sz w:val="28"/>
          <w:szCs w:val="28"/>
          <w:lang w:eastAsia="en-US"/>
        </w:rPr>
        <w:t>свои фамилию, имя, отчество (последнее - при наличии);</w:t>
      </w:r>
    </w:p>
    <w:p w:rsidR="008B4F34" w:rsidRPr="0070600C" w:rsidRDefault="008B4F34" w:rsidP="008B4F34">
      <w:pPr>
        <w:pStyle w:val="aa"/>
        <w:ind w:firstLine="709"/>
        <w:jc w:val="both"/>
        <w:rPr>
          <w:sz w:val="28"/>
          <w:szCs w:val="28"/>
          <w:lang w:eastAsia="en-US"/>
        </w:rPr>
      </w:pPr>
      <w:r>
        <w:rPr>
          <w:sz w:val="28"/>
          <w:szCs w:val="28"/>
          <w:lang w:eastAsia="en-US"/>
        </w:rPr>
        <w:t>3) </w:t>
      </w:r>
      <w:r w:rsidRPr="0070600C">
        <w:rPr>
          <w:sz w:val="28"/>
          <w:szCs w:val="28"/>
          <w:lang w:eastAsia="en-US"/>
        </w:rPr>
        <w:t>почтовый адрес, по которому должны быть направлены ответ, уведомление о переадресации обращения.</w:t>
      </w:r>
    </w:p>
    <w:p w:rsidR="008B4F34" w:rsidRPr="0070600C" w:rsidRDefault="008B4F34" w:rsidP="008B4F34">
      <w:pPr>
        <w:pStyle w:val="aa"/>
        <w:ind w:firstLine="709"/>
        <w:jc w:val="both"/>
        <w:rPr>
          <w:sz w:val="28"/>
          <w:szCs w:val="28"/>
          <w:lang w:eastAsia="en-US"/>
        </w:rPr>
      </w:pPr>
      <w:r w:rsidRPr="0070600C">
        <w:rPr>
          <w:sz w:val="28"/>
          <w:szCs w:val="28"/>
          <w:lang w:eastAsia="en-US"/>
        </w:rPr>
        <w:t>Излагает суть предложения, заявления или жалобы, ставит личную подпись и дату.</w:t>
      </w:r>
    </w:p>
    <w:p w:rsidR="008B4F34" w:rsidRPr="0070600C" w:rsidRDefault="008B4F34" w:rsidP="008B4F34">
      <w:pPr>
        <w:pStyle w:val="aa"/>
        <w:ind w:firstLine="709"/>
        <w:jc w:val="both"/>
        <w:rPr>
          <w:sz w:val="28"/>
          <w:szCs w:val="28"/>
          <w:lang w:eastAsia="en-US"/>
        </w:rPr>
      </w:pPr>
      <w:r w:rsidRPr="0070600C">
        <w:rPr>
          <w:sz w:val="28"/>
          <w:szCs w:val="28"/>
          <w:lang w:eastAsia="en-US"/>
        </w:rPr>
        <w:t>В случае необходимости в подтверждение своих доводов гражданин прилагает к письменному обращению документы и материалы либо их копии.»;</w:t>
      </w:r>
    </w:p>
    <w:p w:rsidR="008B4F34" w:rsidRPr="00CB178A" w:rsidRDefault="008B4F34" w:rsidP="00554A3B">
      <w:pPr>
        <w:pStyle w:val="aa"/>
        <w:ind w:firstLine="709"/>
        <w:jc w:val="both"/>
        <w:rPr>
          <w:rFonts w:eastAsiaTheme="minorHAnsi"/>
          <w:sz w:val="28"/>
          <w:szCs w:val="28"/>
          <w:lang w:eastAsia="en-US"/>
        </w:rPr>
      </w:pPr>
    </w:p>
    <w:p w:rsidR="00505985" w:rsidRPr="004C3A79" w:rsidRDefault="00CB178A" w:rsidP="00505985">
      <w:pPr>
        <w:pStyle w:val="aa"/>
        <w:ind w:firstLine="709"/>
        <w:jc w:val="both"/>
        <w:rPr>
          <w:sz w:val="28"/>
          <w:szCs w:val="28"/>
          <w:lang w:eastAsia="en-US"/>
        </w:rPr>
      </w:pPr>
      <w:r w:rsidRPr="00CB178A">
        <w:rPr>
          <w:rFonts w:eastAsiaTheme="minorHAnsi"/>
          <w:sz w:val="28"/>
          <w:szCs w:val="28"/>
          <w:lang w:eastAsia="en-US"/>
        </w:rPr>
        <w:t xml:space="preserve">9. </w:t>
      </w:r>
      <w:r w:rsidR="00505985">
        <w:rPr>
          <w:sz w:val="28"/>
          <w:szCs w:val="28"/>
          <w:lang w:eastAsia="en-US"/>
        </w:rPr>
        <w:t> </w:t>
      </w:r>
      <w:r w:rsidR="00505985" w:rsidRPr="004C3A79">
        <w:rPr>
          <w:sz w:val="28"/>
          <w:szCs w:val="28"/>
          <w:lang w:eastAsia="en-US"/>
        </w:rPr>
        <w:t xml:space="preserve">Обращение, поступившее в администрацию в форме электронного </w:t>
      </w:r>
      <w:r w:rsidR="00505985" w:rsidRPr="004C3A79">
        <w:rPr>
          <w:sz w:val="28"/>
          <w:szCs w:val="28"/>
          <w:lang w:eastAsia="en-US"/>
        </w:rPr>
        <w:lastRenderedPageBreak/>
        <w:t xml:space="preserve">документа, подлежит рассмотрению в порядке, установленном Федеральным </w:t>
      </w:r>
      <w:hyperlink r:id="rId12" w:history="1">
        <w:r w:rsidR="00505985" w:rsidRPr="004C3A79">
          <w:rPr>
            <w:sz w:val="28"/>
            <w:szCs w:val="28"/>
            <w:lang w:eastAsia="en-US"/>
          </w:rPr>
          <w:t>законом</w:t>
        </w:r>
      </w:hyperlink>
      <w:r w:rsidR="00505985" w:rsidRPr="004C3A79">
        <w:rPr>
          <w:sz w:val="28"/>
          <w:szCs w:val="28"/>
          <w:lang w:eastAsia="en-US"/>
        </w:rPr>
        <w:t xml:space="preserve"> от 02.05.2006 </w:t>
      </w:r>
      <w:r w:rsidR="00505985">
        <w:rPr>
          <w:sz w:val="28"/>
          <w:szCs w:val="28"/>
          <w:lang w:eastAsia="en-US"/>
        </w:rPr>
        <w:t>№</w:t>
      </w:r>
      <w:r w:rsidR="00505985" w:rsidRPr="004C3A79">
        <w:rPr>
          <w:sz w:val="28"/>
          <w:szCs w:val="28"/>
          <w:lang w:eastAsia="en-US"/>
        </w:rPr>
        <w:t xml:space="preserve"> 59-ФЗ </w:t>
      </w:r>
      <w:r w:rsidR="00505985">
        <w:rPr>
          <w:sz w:val="28"/>
          <w:szCs w:val="28"/>
          <w:lang w:eastAsia="en-US"/>
        </w:rPr>
        <w:t>«</w:t>
      </w:r>
      <w:r w:rsidR="00505985" w:rsidRPr="004C3A79">
        <w:rPr>
          <w:sz w:val="28"/>
          <w:szCs w:val="28"/>
          <w:lang w:eastAsia="en-US"/>
        </w:rPr>
        <w:t>О порядке рассмотрения обращений граждан Российской Федерации</w:t>
      </w:r>
      <w:r w:rsidR="00505985">
        <w:rPr>
          <w:sz w:val="28"/>
          <w:szCs w:val="28"/>
          <w:lang w:eastAsia="en-US"/>
        </w:rPr>
        <w:t>»</w:t>
      </w:r>
      <w:r w:rsidR="00505985" w:rsidRPr="004C3A79">
        <w:rPr>
          <w:sz w:val="28"/>
          <w:szCs w:val="28"/>
          <w:lang w:eastAsia="en-US"/>
        </w:rPr>
        <w:t xml:space="preserve"> и настоящей Инструкцией. В обращении гражданин в обязательном порядке указывает:</w:t>
      </w:r>
    </w:p>
    <w:p w:rsidR="00505985" w:rsidRPr="004C3A79" w:rsidRDefault="00505985" w:rsidP="00505985">
      <w:pPr>
        <w:pStyle w:val="aa"/>
        <w:ind w:firstLine="709"/>
        <w:jc w:val="both"/>
        <w:rPr>
          <w:sz w:val="28"/>
          <w:szCs w:val="28"/>
          <w:lang w:eastAsia="en-US"/>
        </w:rPr>
      </w:pPr>
      <w:r>
        <w:rPr>
          <w:sz w:val="28"/>
          <w:szCs w:val="28"/>
          <w:lang w:eastAsia="en-US"/>
        </w:rPr>
        <w:t>1) </w:t>
      </w:r>
      <w:r w:rsidRPr="004C3A79">
        <w:rPr>
          <w:sz w:val="28"/>
          <w:szCs w:val="28"/>
          <w:lang w:eastAsia="en-US"/>
        </w:rPr>
        <w:t>свою фамилию, имя, отчество (последнее - при наличии);</w:t>
      </w:r>
    </w:p>
    <w:p w:rsidR="00505985" w:rsidRPr="004C3A79" w:rsidRDefault="00505985" w:rsidP="00505985">
      <w:pPr>
        <w:pStyle w:val="aa"/>
        <w:ind w:firstLine="709"/>
        <w:jc w:val="both"/>
        <w:rPr>
          <w:sz w:val="28"/>
          <w:szCs w:val="28"/>
          <w:lang w:eastAsia="en-US"/>
        </w:rPr>
      </w:pPr>
      <w:r>
        <w:rPr>
          <w:sz w:val="28"/>
          <w:szCs w:val="28"/>
          <w:lang w:eastAsia="en-US"/>
        </w:rPr>
        <w:t>2) </w:t>
      </w:r>
      <w:r w:rsidRPr="004C3A79">
        <w:rPr>
          <w:sz w:val="28"/>
          <w:szCs w:val="28"/>
          <w:lang w:eastAsia="en-US"/>
        </w:rPr>
        <w:t>адрес электронной почты, по которому должны быть направлены ответ, уведомление о переадресации обращения.</w:t>
      </w:r>
    </w:p>
    <w:p w:rsidR="00505985" w:rsidRDefault="00505985" w:rsidP="00505985">
      <w:pPr>
        <w:pStyle w:val="aa"/>
        <w:ind w:firstLine="709"/>
        <w:jc w:val="both"/>
        <w:rPr>
          <w:sz w:val="28"/>
          <w:szCs w:val="28"/>
          <w:lang w:eastAsia="en-US"/>
        </w:rPr>
      </w:pPr>
      <w:r w:rsidRPr="004C3A79">
        <w:rPr>
          <w:sz w:val="28"/>
          <w:szCs w:val="28"/>
          <w:lang w:eastAsia="en-US"/>
        </w:rPr>
        <w:t>Гражданин вправе приложить к такому обращению необходимые документы и материалы в электронной форме.</w:t>
      </w:r>
      <w:r>
        <w:rPr>
          <w:sz w:val="28"/>
          <w:szCs w:val="28"/>
          <w:lang w:eastAsia="en-US"/>
        </w:rPr>
        <w:t>»</w:t>
      </w:r>
      <w:r w:rsidRPr="004C3A79">
        <w:rPr>
          <w:sz w:val="28"/>
          <w:szCs w:val="28"/>
          <w:lang w:eastAsia="en-US"/>
        </w:rPr>
        <w:t>;</w:t>
      </w:r>
    </w:p>
    <w:p w:rsidR="00CB178A" w:rsidRPr="00CB178A" w:rsidRDefault="00CB178A" w:rsidP="00505985">
      <w:pPr>
        <w:pStyle w:val="aa"/>
        <w:ind w:firstLine="709"/>
        <w:jc w:val="both"/>
        <w:rPr>
          <w:rFonts w:eastAsiaTheme="minorHAnsi"/>
          <w:sz w:val="28"/>
          <w:szCs w:val="28"/>
          <w:lang w:eastAsia="en-US"/>
        </w:rPr>
      </w:pPr>
    </w:p>
    <w:p w:rsidR="00CB178A" w:rsidRPr="00CB178A" w:rsidRDefault="00CB178A" w:rsidP="00554A3B">
      <w:pPr>
        <w:pStyle w:val="aa"/>
        <w:jc w:val="center"/>
        <w:rPr>
          <w:rFonts w:eastAsiaTheme="minorHAnsi"/>
          <w:sz w:val="28"/>
          <w:szCs w:val="28"/>
          <w:lang w:eastAsia="en-US"/>
        </w:rPr>
      </w:pPr>
      <w:r w:rsidRPr="00CB178A">
        <w:rPr>
          <w:rFonts w:eastAsiaTheme="minorHAnsi"/>
          <w:sz w:val="28"/>
          <w:szCs w:val="28"/>
          <w:lang w:eastAsia="en-US"/>
        </w:rPr>
        <w:t>III. Регистрация письменных обращений</w:t>
      </w:r>
    </w:p>
    <w:p w:rsidR="00CB178A" w:rsidRPr="00CB178A" w:rsidRDefault="00CB178A" w:rsidP="00CB178A">
      <w:pPr>
        <w:pStyle w:val="aa"/>
        <w:jc w:val="both"/>
        <w:rPr>
          <w:rFonts w:eastAsiaTheme="minorHAnsi"/>
          <w:sz w:val="28"/>
          <w:szCs w:val="28"/>
          <w:lang w:eastAsia="en-US"/>
        </w:rPr>
      </w:pP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10. Регистрация письменных обращений осуществляется в течение трех дней с момента поступления в </w:t>
      </w:r>
      <w:r w:rsidR="00554A3B">
        <w:rPr>
          <w:rFonts w:eastAsiaTheme="minorHAnsi"/>
          <w:sz w:val="28"/>
          <w:szCs w:val="28"/>
          <w:lang w:eastAsia="en-US"/>
        </w:rPr>
        <w:t>администрацию</w:t>
      </w:r>
      <w:r w:rsidRPr="00CB178A">
        <w:rPr>
          <w:rFonts w:eastAsiaTheme="minorHAnsi"/>
          <w:sz w:val="28"/>
          <w:szCs w:val="28"/>
          <w:lang w:eastAsia="en-US"/>
        </w:rPr>
        <w:t>. Регистрация производится в системе электронного документооборота и делопроизводства (далее - СЭДД).</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11.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Многократными являются обращения, поступившие три и более раз по одному и тому же вопросу, на который автору даны исчерпывающие ответы.</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Если обращение подписано двумя и более авторами, обращение является коллективным.</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12. При регистрации в СЭДД заполняется регистрационная карточка, в которую заносится информация о поступившем обращении:</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 дата поступления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2) повторность (многократность)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4) социальная и льготная категория;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5) почтовый адрес или адрес электронной почты;</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6) тема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7) суть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8) должностное лицо, ответственное за рассмотрение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К регистрационной карточке прикрепляются письменное обращение в виде сканированной копии и (или) файла электронного документа.</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13. Если письменное обращение гражданина поступило из Администрации Президента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от Законодательного Собрания Новосибирской области, Совета депутатов города Новосибирска, администрации Губернатора Новосибирской области и Правительства Новосибирской области и иных государственных органов, в регистрационной карточке указывается соответствующий орган.</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lastRenderedPageBreak/>
        <w:t>14. Регистрация обращений депутатов всех уровней, к которым прилагаются письма граждан или в которых идет речь об обращениях, осуществляется в аналогичном порядке.</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15. В правом верхнем углу (или на свободном поле) первой страницы письменного обращения проставляется регистрационный штамп, где указывается дата регистрации и входящий номер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16. Зарегистрированное обращение передается на рассмотрение </w:t>
      </w:r>
      <w:r w:rsidR="006F036A">
        <w:rPr>
          <w:rFonts w:eastAsiaTheme="minorHAnsi"/>
          <w:sz w:val="28"/>
          <w:szCs w:val="28"/>
          <w:lang w:eastAsia="en-US"/>
        </w:rPr>
        <w:t xml:space="preserve">Главе </w:t>
      </w:r>
      <w:r w:rsidR="00482EB8">
        <w:rPr>
          <w:rFonts w:eastAsiaTheme="minorHAnsi"/>
          <w:sz w:val="28"/>
          <w:szCs w:val="28"/>
          <w:lang w:eastAsia="en-US"/>
        </w:rPr>
        <w:t>сельсовета</w:t>
      </w:r>
      <w:r w:rsidRPr="00CB178A">
        <w:rPr>
          <w:rFonts w:eastAsiaTheme="minorHAnsi"/>
          <w:sz w:val="28"/>
          <w:szCs w:val="28"/>
          <w:lang w:eastAsia="en-US"/>
        </w:rPr>
        <w:t xml:space="preserve">. После рассмотрения </w:t>
      </w:r>
      <w:r w:rsidR="006F036A">
        <w:rPr>
          <w:rFonts w:eastAsiaTheme="minorHAnsi"/>
          <w:sz w:val="28"/>
          <w:szCs w:val="28"/>
          <w:lang w:eastAsia="en-US"/>
        </w:rPr>
        <w:t xml:space="preserve">Главой </w:t>
      </w:r>
      <w:r w:rsidR="00482EB8">
        <w:rPr>
          <w:rFonts w:eastAsiaTheme="minorHAnsi"/>
          <w:sz w:val="28"/>
          <w:szCs w:val="28"/>
          <w:lang w:eastAsia="en-US"/>
        </w:rPr>
        <w:t>сельсовета</w:t>
      </w:r>
      <w:r w:rsidRPr="00CB178A">
        <w:rPr>
          <w:rFonts w:eastAsiaTheme="minorHAnsi"/>
          <w:sz w:val="28"/>
          <w:szCs w:val="28"/>
          <w:lang w:eastAsia="en-US"/>
        </w:rPr>
        <w:t xml:space="preserve"> обращение возвращается специалисту </w:t>
      </w:r>
      <w:r w:rsidR="006F036A">
        <w:rPr>
          <w:rFonts w:eastAsiaTheme="minorHAnsi"/>
          <w:sz w:val="28"/>
          <w:szCs w:val="28"/>
          <w:lang w:eastAsia="en-US"/>
        </w:rPr>
        <w:t>администрации</w:t>
      </w:r>
      <w:r w:rsidRPr="00CB178A">
        <w:rPr>
          <w:rFonts w:eastAsiaTheme="minorHAnsi"/>
          <w:sz w:val="28"/>
          <w:szCs w:val="28"/>
          <w:lang w:eastAsia="en-US"/>
        </w:rPr>
        <w:t xml:space="preserve"> для занесения резолюции </w:t>
      </w:r>
      <w:r w:rsidR="006F036A">
        <w:rPr>
          <w:rFonts w:eastAsiaTheme="minorHAnsi"/>
          <w:sz w:val="28"/>
          <w:szCs w:val="28"/>
          <w:lang w:eastAsia="en-US"/>
        </w:rPr>
        <w:t xml:space="preserve">Главы </w:t>
      </w:r>
      <w:r w:rsidR="006855AF">
        <w:rPr>
          <w:rFonts w:eastAsiaTheme="minorHAnsi"/>
          <w:sz w:val="28"/>
          <w:szCs w:val="28"/>
          <w:lang w:eastAsia="en-US"/>
        </w:rPr>
        <w:t>сельсовета</w:t>
      </w:r>
      <w:r w:rsidRPr="00CB178A">
        <w:rPr>
          <w:rFonts w:eastAsiaTheme="minorHAnsi"/>
          <w:sz w:val="28"/>
          <w:szCs w:val="28"/>
          <w:lang w:eastAsia="en-US"/>
        </w:rPr>
        <w:t xml:space="preserve"> в регистрационную карточку. Копии обращения передаются специалистом </w:t>
      </w:r>
      <w:r w:rsidR="006F036A">
        <w:rPr>
          <w:rFonts w:eastAsiaTheme="minorHAnsi"/>
          <w:sz w:val="28"/>
          <w:szCs w:val="28"/>
          <w:lang w:eastAsia="en-US"/>
        </w:rPr>
        <w:t>администрации</w:t>
      </w:r>
      <w:r w:rsidRPr="00CB178A">
        <w:rPr>
          <w:rFonts w:eastAsiaTheme="minorHAnsi"/>
          <w:sz w:val="28"/>
          <w:szCs w:val="28"/>
          <w:lang w:eastAsia="en-US"/>
        </w:rPr>
        <w:t xml:space="preserve"> исполнителям согласно резолюции.</w:t>
      </w:r>
    </w:p>
    <w:p w:rsidR="00CB178A" w:rsidRPr="00CB178A" w:rsidRDefault="00CB178A" w:rsidP="00CB178A">
      <w:pPr>
        <w:pStyle w:val="aa"/>
        <w:jc w:val="both"/>
        <w:rPr>
          <w:rFonts w:eastAsiaTheme="minorHAnsi"/>
          <w:sz w:val="28"/>
          <w:szCs w:val="28"/>
          <w:lang w:eastAsia="en-US"/>
        </w:rPr>
      </w:pPr>
      <w:r w:rsidRPr="00CB178A">
        <w:rPr>
          <w:rFonts w:eastAsiaTheme="minorHAnsi"/>
          <w:sz w:val="28"/>
          <w:szCs w:val="28"/>
          <w:lang w:eastAsia="en-US"/>
        </w:rPr>
        <w:t>Регистрационная карточка писем распечатывается в двух экземплярах. На первом экземпляре регистрационной карточки проставляется отметка о получении обращения (дата и подпись).</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17. Если для принятия решения по конкретному обращению требуется участие нескольких структурных подразделений </w:t>
      </w:r>
      <w:r w:rsidR="006F036A">
        <w:rPr>
          <w:rFonts w:eastAsiaTheme="minorHAnsi"/>
          <w:sz w:val="28"/>
          <w:szCs w:val="28"/>
          <w:lang w:eastAsia="en-US"/>
        </w:rPr>
        <w:t>администрации</w:t>
      </w:r>
      <w:r w:rsidRPr="00CB178A">
        <w:rPr>
          <w:rFonts w:eastAsiaTheme="minorHAnsi"/>
          <w:sz w:val="28"/>
          <w:szCs w:val="28"/>
          <w:lang w:eastAsia="en-US"/>
        </w:rPr>
        <w:t xml:space="preserve">, </w:t>
      </w:r>
      <w:r w:rsidR="006F036A">
        <w:rPr>
          <w:rFonts w:eastAsiaTheme="minorHAnsi"/>
          <w:sz w:val="28"/>
          <w:szCs w:val="28"/>
          <w:lang w:eastAsia="en-US"/>
        </w:rPr>
        <w:t xml:space="preserve">Главой </w:t>
      </w:r>
      <w:r w:rsidR="00136C1D">
        <w:rPr>
          <w:rFonts w:eastAsiaTheme="minorHAnsi"/>
          <w:sz w:val="28"/>
          <w:szCs w:val="28"/>
          <w:lang w:eastAsia="en-US"/>
        </w:rPr>
        <w:t xml:space="preserve">сельсовета </w:t>
      </w:r>
      <w:r w:rsidRPr="00CB178A">
        <w:rPr>
          <w:rFonts w:eastAsiaTheme="minorHAnsi"/>
          <w:sz w:val="28"/>
          <w:szCs w:val="28"/>
          <w:lang w:eastAsia="en-US"/>
        </w:rPr>
        <w:t xml:space="preserve">определяется ответственное должностное лицо, которое координирует работу структурных подразделений </w:t>
      </w:r>
      <w:r w:rsidR="006F036A">
        <w:rPr>
          <w:rFonts w:eastAsiaTheme="minorHAnsi"/>
          <w:sz w:val="28"/>
          <w:szCs w:val="28"/>
          <w:lang w:eastAsia="en-US"/>
        </w:rPr>
        <w:t>администрации</w:t>
      </w:r>
      <w:r w:rsidRPr="00CB178A">
        <w:rPr>
          <w:rFonts w:eastAsiaTheme="minorHAnsi"/>
          <w:sz w:val="28"/>
          <w:szCs w:val="28"/>
          <w:lang w:eastAsia="en-US"/>
        </w:rPr>
        <w:t xml:space="preserve"> по рассмотрению данного обращения.</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18. Обращение не может направляться на рассмотрение должностному лицу, решение или действие (бездействие) которого в нем обжалуется.</w:t>
      </w:r>
    </w:p>
    <w:p w:rsidR="00CB178A" w:rsidRPr="00CB178A" w:rsidRDefault="00CB178A" w:rsidP="00CB178A">
      <w:pPr>
        <w:pStyle w:val="aa"/>
        <w:jc w:val="both"/>
        <w:rPr>
          <w:rFonts w:eastAsiaTheme="minorHAnsi"/>
          <w:sz w:val="28"/>
          <w:szCs w:val="28"/>
          <w:lang w:eastAsia="en-US"/>
        </w:rPr>
      </w:pPr>
    </w:p>
    <w:p w:rsidR="00CB178A" w:rsidRPr="00CB178A" w:rsidRDefault="00CB178A" w:rsidP="006F036A">
      <w:pPr>
        <w:pStyle w:val="aa"/>
        <w:jc w:val="center"/>
        <w:rPr>
          <w:rFonts w:eastAsiaTheme="minorHAnsi"/>
          <w:sz w:val="28"/>
          <w:szCs w:val="28"/>
          <w:lang w:eastAsia="en-US"/>
        </w:rPr>
      </w:pPr>
      <w:r w:rsidRPr="00CB178A">
        <w:rPr>
          <w:rFonts w:eastAsiaTheme="minorHAnsi"/>
          <w:sz w:val="28"/>
          <w:szCs w:val="28"/>
          <w:lang w:eastAsia="en-US"/>
        </w:rPr>
        <w:t>IV. Рассмотрение обращений</w:t>
      </w:r>
    </w:p>
    <w:p w:rsidR="00CB178A" w:rsidRPr="00CB178A" w:rsidRDefault="00CB178A" w:rsidP="00CB178A">
      <w:pPr>
        <w:pStyle w:val="aa"/>
        <w:jc w:val="both"/>
        <w:rPr>
          <w:rFonts w:eastAsiaTheme="minorHAnsi"/>
          <w:sz w:val="28"/>
          <w:szCs w:val="28"/>
          <w:lang w:eastAsia="en-US"/>
        </w:rPr>
      </w:pP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19.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CB178A" w:rsidRPr="00CB178A" w:rsidRDefault="00CB178A" w:rsidP="00C611D7">
      <w:pPr>
        <w:pStyle w:val="aa"/>
        <w:ind w:firstLine="709"/>
        <w:jc w:val="both"/>
        <w:rPr>
          <w:rFonts w:eastAsiaTheme="minorHAnsi"/>
          <w:sz w:val="28"/>
          <w:szCs w:val="28"/>
          <w:lang w:eastAsia="en-US"/>
        </w:rPr>
      </w:pPr>
      <w:r w:rsidRPr="00CB178A">
        <w:rPr>
          <w:rFonts w:eastAsiaTheme="minorHAnsi"/>
          <w:sz w:val="28"/>
          <w:szCs w:val="28"/>
          <w:lang w:eastAsia="en-US"/>
        </w:rPr>
        <w:t xml:space="preserve">Отказ в рассмотрении обращений граждан, содержащих вопросы, разрешение которых входит в компетенцию </w:t>
      </w:r>
      <w:r w:rsidR="006F036A">
        <w:rPr>
          <w:rFonts w:eastAsiaTheme="minorHAnsi"/>
          <w:sz w:val="28"/>
          <w:szCs w:val="28"/>
          <w:lang w:eastAsia="en-US"/>
        </w:rPr>
        <w:t>администрации</w:t>
      </w:r>
      <w:r w:rsidRPr="00CB178A">
        <w:rPr>
          <w:rFonts w:eastAsiaTheme="minorHAnsi"/>
          <w:sz w:val="28"/>
          <w:szCs w:val="28"/>
          <w:lang w:eastAsia="en-US"/>
        </w:rPr>
        <w:t>, недопустим, за исключением случаев, предусмотренных настоящей Инструкцией.</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20. Рассмотрение обращений граждан может производиться с выездом на место по отдельному поручению </w:t>
      </w:r>
      <w:r w:rsidR="006F036A">
        <w:rPr>
          <w:rFonts w:eastAsiaTheme="minorHAnsi"/>
          <w:sz w:val="28"/>
          <w:szCs w:val="28"/>
          <w:lang w:eastAsia="en-US"/>
        </w:rPr>
        <w:t xml:space="preserve">Главы </w:t>
      </w:r>
      <w:r w:rsidR="00136C1D">
        <w:rPr>
          <w:rFonts w:eastAsiaTheme="minorHAnsi"/>
          <w:sz w:val="28"/>
          <w:szCs w:val="28"/>
          <w:lang w:eastAsia="en-US"/>
        </w:rPr>
        <w:t>сельсовета</w:t>
      </w:r>
      <w:r w:rsidRPr="00CB178A">
        <w:rPr>
          <w:rFonts w:eastAsiaTheme="minorHAnsi"/>
          <w:sz w:val="28"/>
          <w:szCs w:val="28"/>
          <w:lang w:eastAsia="en-US"/>
        </w:rPr>
        <w:t>.</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21. Письменные обращения граждан, содержащие в адресной части обращения пометку </w:t>
      </w:r>
      <w:r w:rsidR="0098156E">
        <w:rPr>
          <w:rFonts w:eastAsiaTheme="minorHAnsi"/>
          <w:sz w:val="28"/>
          <w:szCs w:val="28"/>
          <w:lang w:eastAsia="en-US"/>
        </w:rPr>
        <w:t>«</w:t>
      </w:r>
      <w:r w:rsidRPr="00CB178A">
        <w:rPr>
          <w:rFonts w:eastAsiaTheme="minorHAnsi"/>
          <w:sz w:val="28"/>
          <w:szCs w:val="28"/>
          <w:lang w:eastAsia="en-US"/>
        </w:rPr>
        <w:t>Лично</w:t>
      </w:r>
      <w:r w:rsidR="0098156E">
        <w:rPr>
          <w:rFonts w:eastAsiaTheme="minorHAnsi"/>
          <w:sz w:val="28"/>
          <w:szCs w:val="28"/>
          <w:lang w:eastAsia="en-US"/>
        </w:rPr>
        <w:t>»</w:t>
      </w:r>
      <w:r w:rsidRPr="00CB178A">
        <w:rPr>
          <w:rFonts w:eastAsiaTheme="minorHAnsi"/>
          <w:sz w:val="28"/>
          <w:szCs w:val="28"/>
          <w:lang w:eastAsia="en-US"/>
        </w:rPr>
        <w:t>, рассматриваются на общих основаниях в соответствии с настоящей Инструкцией.</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22. Ответ на обращение не дается в случаях, если:</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1) в обращении не указаны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B178A" w:rsidRDefault="00CB178A" w:rsidP="006F036A">
      <w:pPr>
        <w:pStyle w:val="aa"/>
        <w:ind w:firstLine="709"/>
        <w:jc w:val="both"/>
        <w:rPr>
          <w:rFonts w:eastAsiaTheme="minorHAnsi"/>
          <w:sz w:val="28"/>
          <w:szCs w:val="28"/>
          <w:lang w:eastAsia="en-US"/>
        </w:rPr>
      </w:pPr>
      <w:bookmarkStart w:id="2" w:name="Par60"/>
      <w:bookmarkEnd w:id="2"/>
      <w:r w:rsidRPr="00CB178A">
        <w:rPr>
          <w:rFonts w:eastAsiaTheme="minorHAnsi"/>
          <w:sz w:val="28"/>
          <w:szCs w:val="28"/>
          <w:lang w:eastAsia="en-US"/>
        </w:rPr>
        <w:lastRenderedPageBreak/>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000DF" w:rsidRPr="003C4A0A" w:rsidRDefault="000000DF" w:rsidP="000000DF">
      <w:pPr>
        <w:widowControl/>
        <w:ind w:firstLine="709"/>
        <w:jc w:val="both"/>
        <w:rPr>
          <w:rFonts w:eastAsiaTheme="minorHAnsi"/>
          <w:color w:val="FF0000"/>
          <w:sz w:val="28"/>
          <w:szCs w:val="28"/>
          <w:lang w:eastAsia="en-US"/>
        </w:rPr>
      </w:pPr>
      <w:r w:rsidRPr="003C4A0A">
        <w:rPr>
          <w:color w:val="FF0000"/>
          <w:sz w:val="28"/>
          <w:szCs w:val="28"/>
          <w:lang w:eastAsia="en-US"/>
        </w:rPr>
        <w:t>«2.1) </w:t>
      </w:r>
      <w:r w:rsidRPr="003C4A0A">
        <w:rPr>
          <w:rFonts w:eastAsiaTheme="minorHAnsi"/>
          <w:color w:val="FF0000"/>
          <w:sz w:val="28"/>
          <w:szCs w:val="28"/>
          <w:lang w:eastAsia="en-US"/>
        </w:rPr>
        <w:t>текст письменного обращения не позволяет определить суть предложения, заявления или жалобы.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0000DF" w:rsidRPr="00CB178A" w:rsidRDefault="000000DF" w:rsidP="006F036A">
      <w:pPr>
        <w:pStyle w:val="aa"/>
        <w:ind w:firstLine="709"/>
        <w:jc w:val="both"/>
        <w:rPr>
          <w:rFonts w:eastAsiaTheme="minorHAnsi"/>
          <w:sz w:val="28"/>
          <w:szCs w:val="28"/>
          <w:lang w:eastAsia="en-US"/>
        </w:rPr>
      </w:pP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B178A" w:rsidRPr="00CB178A" w:rsidRDefault="00CB178A" w:rsidP="006F036A">
      <w:pPr>
        <w:pStyle w:val="aa"/>
        <w:ind w:firstLine="709"/>
        <w:jc w:val="both"/>
        <w:rPr>
          <w:rFonts w:eastAsiaTheme="minorHAnsi"/>
          <w:sz w:val="28"/>
          <w:szCs w:val="28"/>
          <w:lang w:eastAsia="en-US"/>
        </w:rPr>
      </w:pPr>
      <w:r w:rsidRPr="00CB178A">
        <w:rPr>
          <w:rFonts w:eastAsiaTheme="minorHAnsi"/>
          <w:sz w:val="28"/>
          <w:szCs w:val="28"/>
          <w:lang w:eastAsia="en-US"/>
        </w:rPr>
        <w:t xml:space="preserve">23. </w:t>
      </w:r>
      <w:r w:rsidR="00D0647A">
        <w:rPr>
          <w:rFonts w:eastAsiaTheme="minorHAnsi"/>
          <w:sz w:val="28"/>
          <w:szCs w:val="28"/>
          <w:lang w:eastAsia="en-US"/>
        </w:rPr>
        <w:t xml:space="preserve">Глава </w:t>
      </w:r>
      <w:r w:rsidR="00136C1D">
        <w:rPr>
          <w:rFonts w:eastAsiaTheme="minorHAnsi"/>
          <w:sz w:val="28"/>
          <w:szCs w:val="28"/>
          <w:lang w:eastAsia="en-US"/>
        </w:rPr>
        <w:t>сельсовета</w:t>
      </w:r>
      <w:r w:rsidRPr="00CB178A">
        <w:rPr>
          <w:rFonts w:eastAsiaTheme="minorHAnsi"/>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CB178A" w:rsidRDefault="00CB178A" w:rsidP="00D0647A">
      <w:pPr>
        <w:pStyle w:val="aa"/>
        <w:ind w:firstLine="709"/>
        <w:jc w:val="both"/>
        <w:rPr>
          <w:rFonts w:eastAsiaTheme="minorHAnsi"/>
          <w:sz w:val="28"/>
          <w:szCs w:val="28"/>
          <w:lang w:eastAsia="en-US"/>
        </w:rPr>
      </w:pPr>
      <w:r w:rsidRPr="00CB178A">
        <w:rPr>
          <w:rFonts w:eastAsiaTheme="minorHAnsi"/>
          <w:sz w:val="28"/>
          <w:szCs w:val="28"/>
          <w:lang w:eastAsia="en-US"/>
        </w:rPr>
        <w:t>24.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254A7" w:rsidRPr="003C4A0A" w:rsidRDefault="003254A7" w:rsidP="003254A7">
      <w:pPr>
        <w:widowControl/>
        <w:ind w:firstLine="709"/>
        <w:jc w:val="both"/>
        <w:rPr>
          <w:rFonts w:eastAsiaTheme="minorHAnsi"/>
          <w:color w:val="FF0000"/>
          <w:sz w:val="28"/>
          <w:szCs w:val="28"/>
          <w:lang w:eastAsia="en-US"/>
        </w:rPr>
      </w:pPr>
      <w:r w:rsidRPr="003C4A0A">
        <w:rPr>
          <w:color w:val="FF0000"/>
          <w:sz w:val="28"/>
          <w:szCs w:val="28"/>
          <w:lang w:eastAsia="en-US"/>
        </w:rPr>
        <w:t>«24.1. </w:t>
      </w:r>
      <w:r w:rsidRPr="003C4A0A">
        <w:rPr>
          <w:rFonts w:eastAsiaTheme="minorHAnsi"/>
          <w:color w:val="FF0000"/>
          <w:sz w:val="28"/>
          <w:szCs w:val="28"/>
          <w:lang w:eastAsia="en-US"/>
        </w:rPr>
        <w:t xml:space="preserve">В случае поступления в администрацию письменного обращения, содержащего вопрос, ответ на который размещен в соответствии с </w:t>
      </w:r>
      <w:hyperlink r:id="rId13" w:history="1">
        <w:r w:rsidRPr="003C4A0A">
          <w:rPr>
            <w:rFonts w:eastAsiaTheme="minorHAnsi"/>
            <w:color w:val="FF0000"/>
            <w:sz w:val="28"/>
            <w:szCs w:val="28"/>
            <w:lang w:eastAsia="en-US"/>
          </w:rPr>
          <w:t>пунктом 49.1</w:t>
        </w:r>
      </w:hyperlink>
      <w:r w:rsidRPr="003C4A0A">
        <w:rPr>
          <w:rFonts w:eastAsiaTheme="minorHAnsi"/>
          <w:color w:val="FF0000"/>
          <w:sz w:val="28"/>
          <w:szCs w:val="28"/>
          <w:lang w:eastAsia="en-US"/>
        </w:rPr>
        <w:t xml:space="preserve"> настоящей Инструкции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3254A7" w:rsidRPr="00CB178A" w:rsidRDefault="003254A7" w:rsidP="00D0647A">
      <w:pPr>
        <w:pStyle w:val="aa"/>
        <w:ind w:firstLine="709"/>
        <w:jc w:val="both"/>
        <w:rPr>
          <w:rFonts w:eastAsiaTheme="minorHAnsi"/>
          <w:sz w:val="28"/>
          <w:szCs w:val="28"/>
          <w:lang w:eastAsia="en-US"/>
        </w:rPr>
      </w:pPr>
    </w:p>
    <w:p w:rsidR="00CB178A" w:rsidRPr="00CB178A" w:rsidRDefault="00CB178A" w:rsidP="00D0647A">
      <w:pPr>
        <w:pStyle w:val="aa"/>
        <w:ind w:firstLine="709"/>
        <w:jc w:val="both"/>
        <w:rPr>
          <w:rFonts w:eastAsiaTheme="minorHAnsi"/>
          <w:sz w:val="28"/>
          <w:szCs w:val="28"/>
          <w:lang w:eastAsia="en-US"/>
        </w:rPr>
      </w:pPr>
      <w:r w:rsidRPr="00CB178A">
        <w:rPr>
          <w:rFonts w:eastAsiaTheme="minorHAnsi"/>
          <w:sz w:val="28"/>
          <w:szCs w:val="28"/>
          <w:lang w:eastAsia="en-US"/>
        </w:rPr>
        <w:t xml:space="preserve">25.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D0647A">
        <w:rPr>
          <w:rFonts w:eastAsiaTheme="minorHAnsi"/>
          <w:sz w:val="28"/>
          <w:szCs w:val="28"/>
          <w:lang w:eastAsia="en-US"/>
        </w:rPr>
        <w:t xml:space="preserve">Глава </w:t>
      </w:r>
      <w:r w:rsidR="00136C1D">
        <w:rPr>
          <w:rFonts w:eastAsiaTheme="minorHAnsi"/>
          <w:sz w:val="28"/>
          <w:szCs w:val="28"/>
          <w:lang w:eastAsia="en-US"/>
        </w:rPr>
        <w:t>сельсовета</w:t>
      </w:r>
      <w:r w:rsidRPr="00CB178A">
        <w:rPr>
          <w:rFonts w:eastAsiaTheme="minorHAnsi"/>
          <w:sz w:val="28"/>
          <w:szCs w:val="28"/>
          <w:lang w:eastAsia="en-US"/>
        </w:rPr>
        <w:t xml:space="preserve">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w:t>
      </w:r>
      <w:r w:rsidR="00D0647A">
        <w:rPr>
          <w:rFonts w:eastAsiaTheme="minorHAnsi"/>
          <w:sz w:val="28"/>
          <w:szCs w:val="28"/>
          <w:lang w:eastAsia="en-US"/>
        </w:rPr>
        <w:t>администрацию</w:t>
      </w:r>
      <w:r w:rsidRPr="00CB178A">
        <w:rPr>
          <w:rFonts w:eastAsiaTheme="minorHAnsi"/>
          <w:sz w:val="28"/>
          <w:szCs w:val="28"/>
          <w:lang w:eastAsia="en-US"/>
        </w:rPr>
        <w:t>. О данном решении уведомляется гражданин, направивший обращение.</w:t>
      </w:r>
    </w:p>
    <w:p w:rsidR="00CB178A" w:rsidRPr="00CB178A"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lastRenderedPageBreak/>
        <w:t xml:space="preserve">26.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w:t>
      </w:r>
      <w:r w:rsidR="002C1E78">
        <w:rPr>
          <w:rFonts w:eastAsiaTheme="minorHAnsi"/>
          <w:sz w:val="28"/>
          <w:szCs w:val="28"/>
          <w:lang w:eastAsia="en-US"/>
        </w:rPr>
        <w:t>администрацию</w:t>
      </w:r>
      <w:r w:rsidRPr="00CB178A">
        <w:rPr>
          <w:rFonts w:eastAsiaTheme="minorHAnsi"/>
          <w:sz w:val="28"/>
          <w:szCs w:val="28"/>
          <w:lang w:eastAsia="en-US"/>
        </w:rPr>
        <w:t>.</w:t>
      </w:r>
    </w:p>
    <w:p w:rsidR="00CB178A" w:rsidRPr="005D1B0F" w:rsidRDefault="00CB178A" w:rsidP="005D1B0F">
      <w:pPr>
        <w:pStyle w:val="aa"/>
        <w:ind w:firstLine="709"/>
        <w:jc w:val="both"/>
        <w:rPr>
          <w:rFonts w:eastAsiaTheme="minorHAnsi"/>
          <w:sz w:val="28"/>
          <w:szCs w:val="28"/>
          <w:lang w:eastAsia="en-US"/>
        </w:rPr>
      </w:pPr>
      <w:r w:rsidRPr="005D1B0F">
        <w:rPr>
          <w:rFonts w:eastAsiaTheme="minorHAnsi"/>
          <w:sz w:val="28"/>
          <w:szCs w:val="28"/>
          <w:lang w:eastAsia="en-US"/>
        </w:rPr>
        <w:t xml:space="preserve">27. Информация об обращениях граждан, содержащих предложения по совершенствованию </w:t>
      </w:r>
      <w:r w:rsidR="005D1B0F" w:rsidRPr="005D1B0F">
        <w:rPr>
          <w:sz w:val="28"/>
          <w:szCs w:val="28"/>
        </w:rPr>
        <w:t>правотворческой деятельности или отзывы на муниципальные нормативные правовые акты</w:t>
      </w:r>
      <w:r w:rsidRPr="005D1B0F">
        <w:rPr>
          <w:rFonts w:eastAsiaTheme="minorHAnsi"/>
          <w:sz w:val="28"/>
          <w:szCs w:val="28"/>
          <w:lang w:eastAsia="en-US"/>
        </w:rPr>
        <w:t xml:space="preserve">, а также суждения о деятельности органов </w:t>
      </w:r>
      <w:r w:rsidR="005D1B0F" w:rsidRPr="005D1B0F">
        <w:rPr>
          <w:rFonts w:eastAsiaTheme="minorHAnsi"/>
          <w:sz w:val="28"/>
          <w:szCs w:val="28"/>
          <w:lang w:eastAsia="en-US"/>
        </w:rPr>
        <w:t>местного самоуправления</w:t>
      </w:r>
      <w:r w:rsidRPr="005D1B0F">
        <w:rPr>
          <w:rFonts w:eastAsiaTheme="minorHAnsi"/>
          <w:sz w:val="28"/>
          <w:szCs w:val="28"/>
          <w:lang w:eastAsia="en-US"/>
        </w:rPr>
        <w:t xml:space="preserve"> и должностных лиц, направляется соответствующим должностным лицам для сведения.</w:t>
      </w:r>
    </w:p>
    <w:p w:rsidR="00CB178A" w:rsidRPr="00CB178A"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t xml:space="preserve">28. Подготовка ответов на письменные обращения граждан по вопросам, касающимся разъяснения </w:t>
      </w:r>
      <w:r w:rsidR="002C1E78">
        <w:rPr>
          <w:rFonts w:eastAsiaTheme="minorHAnsi"/>
          <w:sz w:val="28"/>
          <w:szCs w:val="28"/>
          <w:lang w:eastAsia="en-US"/>
        </w:rPr>
        <w:t xml:space="preserve">муниципальных </w:t>
      </w:r>
      <w:r w:rsidRPr="00CB178A">
        <w:rPr>
          <w:rFonts w:eastAsiaTheme="minorHAnsi"/>
          <w:sz w:val="28"/>
          <w:szCs w:val="28"/>
          <w:lang w:eastAsia="en-US"/>
        </w:rPr>
        <w:t xml:space="preserve">нормативных правовых актов </w:t>
      </w:r>
      <w:r w:rsidR="002C1E78">
        <w:rPr>
          <w:rFonts w:eastAsiaTheme="minorHAnsi"/>
          <w:sz w:val="28"/>
          <w:szCs w:val="28"/>
          <w:lang w:eastAsia="en-US"/>
        </w:rPr>
        <w:t>администрации</w:t>
      </w:r>
      <w:r w:rsidRPr="00CB178A">
        <w:rPr>
          <w:rFonts w:eastAsiaTheme="minorHAnsi"/>
          <w:sz w:val="28"/>
          <w:szCs w:val="28"/>
          <w:lang w:eastAsia="en-US"/>
        </w:rPr>
        <w:t xml:space="preserve">, осуществляется </w:t>
      </w:r>
      <w:r w:rsidR="00136C1D">
        <w:rPr>
          <w:rFonts w:eastAsiaTheme="minorHAnsi"/>
          <w:sz w:val="28"/>
          <w:szCs w:val="28"/>
          <w:lang w:eastAsia="en-US"/>
        </w:rPr>
        <w:t>специалистом</w:t>
      </w:r>
      <w:r w:rsidRPr="00CB178A">
        <w:rPr>
          <w:rFonts w:eastAsiaTheme="minorHAnsi"/>
          <w:sz w:val="28"/>
          <w:szCs w:val="28"/>
          <w:lang w:eastAsia="en-US"/>
        </w:rPr>
        <w:t xml:space="preserve"> </w:t>
      </w:r>
      <w:r w:rsidR="002C1E78">
        <w:rPr>
          <w:rFonts w:eastAsiaTheme="minorHAnsi"/>
          <w:sz w:val="28"/>
          <w:szCs w:val="28"/>
          <w:lang w:eastAsia="en-US"/>
        </w:rPr>
        <w:t>администрации</w:t>
      </w:r>
      <w:r w:rsidRPr="00CB178A">
        <w:rPr>
          <w:rFonts w:eastAsiaTheme="minorHAnsi"/>
          <w:sz w:val="28"/>
          <w:szCs w:val="28"/>
          <w:lang w:eastAsia="en-US"/>
        </w:rPr>
        <w:t>, разработавшим правовой акт.</w:t>
      </w:r>
    </w:p>
    <w:p w:rsidR="00CB178A" w:rsidRPr="00CB178A"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t xml:space="preserve">29. Письменное обращение, содержащее вопросы, решение которых не входит в компетенцию </w:t>
      </w:r>
      <w:r w:rsidR="002C1E78">
        <w:rPr>
          <w:rFonts w:eastAsiaTheme="minorHAnsi"/>
          <w:sz w:val="28"/>
          <w:szCs w:val="28"/>
          <w:lang w:eastAsia="en-US"/>
        </w:rPr>
        <w:t>администрации</w:t>
      </w:r>
      <w:r w:rsidRPr="00CB178A">
        <w:rPr>
          <w:rFonts w:eastAsiaTheme="minorHAnsi"/>
          <w:sz w:val="28"/>
          <w:szCs w:val="28"/>
          <w:lang w:eastAsia="en-US"/>
        </w:rPr>
        <w:t>,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в тот же срок гражданина, направившего обращение, о переадресации обращения.</w:t>
      </w:r>
    </w:p>
    <w:p w:rsidR="00CB178A" w:rsidRPr="00CB178A"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t>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CB178A" w:rsidRPr="002C1E78"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t xml:space="preserve">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Губернатору Новосибирской области с уведомлением гражданина, направившего обращение, о переадресации его обращения, за исключением случая, указанного в </w:t>
      </w:r>
      <w:hyperlink w:anchor="Par60" w:history="1">
        <w:r w:rsidRPr="002C1E78">
          <w:rPr>
            <w:rFonts w:eastAsiaTheme="minorHAnsi"/>
            <w:sz w:val="28"/>
            <w:szCs w:val="28"/>
            <w:lang w:eastAsia="en-US"/>
          </w:rPr>
          <w:t>подпункте 2 пункта 22</w:t>
        </w:r>
      </w:hyperlink>
      <w:r w:rsidRPr="002C1E78">
        <w:rPr>
          <w:rFonts w:eastAsiaTheme="minorHAnsi"/>
          <w:sz w:val="28"/>
          <w:szCs w:val="28"/>
          <w:lang w:eastAsia="en-US"/>
        </w:rPr>
        <w:t xml:space="preserve"> настоящей Инструкции.</w:t>
      </w:r>
    </w:p>
    <w:p w:rsidR="00CB178A" w:rsidRPr="00CB178A" w:rsidRDefault="00CB178A" w:rsidP="002C1E78">
      <w:pPr>
        <w:pStyle w:val="aa"/>
        <w:ind w:firstLine="709"/>
        <w:jc w:val="both"/>
        <w:rPr>
          <w:rFonts w:eastAsiaTheme="minorHAnsi"/>
          <w:sz w:val="28"/>
          <w:szCs w:val="28"/>
          <w:lang w:eastAsia="en-US"/>
        </w:rPr>
      </w:pPr>
      <w:r w:rsidRPr="00CB178A">
        <w:rPr>
          <w:rFonts w:eastAsiaTheme="minorHAnsi"/>
          <w:sz w:val="28"/>
          <w:szCs w:val="28"/>
          <w:lang w:eastAsia="en-US"/>
        </w:rPr>
        <w:t xml:space="preserve">30. Ответ на обращение гражданина, поступившее в </w:t>
      </w:r>
      <w:r w:rsidR="002C1E78">
        <w:rPr>
          <w:rFonts w:eastAsiaTheme="minorHAnsi"/>
          <w:sz w:val="28"/>
          <w:szCs w:val="28"/>
          <w:lang w:eastAsia="en-US"/>
        </w:rPr>
        <w:t>администрацию</w:t>
      </w:r>
      <w:r w:rsidRPr="00CB178A">
        <w:rPr>
          <w:rFonts w:eastAsiaTheme="minorHAnsi"/>
          <w:sz w:val="28"/>
          <w:szCs w:val="28"/>
          <w:lang w:eastAsia="en-US"/>
        </w:rPr>
        <w:t xml:space="preserve">, подписывается </w:t>
      </w:r>
      <w:r w:rsidR="002C1E78">
        <w:rPr>
          <w:rFonts w:eastAsiaTheme="minorHAnsi"/>
          <w:sz w:val="28"/>
          <w:szCs w:val="28"/>
          <w:lang w:eastAsia="en-US"/>
        </w:rPr>
        <w:t xml:space="preserve">Главой </w:t>
      </w:r>
      <w:r w:rsidR="00407065">
        <w:rPr>
          <w:rFonts w:eastAsiaTheme="minorHAnsi"/>
          <w:sz w:val="28"/>
          <w:szCs w:val="28"/>
          <w:lang w:eastAsia="en-US"/>
        </w:rPr>
        <w:t>сельсовета</w:t>
      </w:r>
      <w:r w:rsidRPr="00CB178A">
        <w:rPr>
          <w:rFonts w:eastAsiaTheme="minorHAnsi"/>
          <w:sz w:val="28"/>
          <w:szCs w:val="28"/>
          <w:lang w:eastAsia="en-US"/>
        </w:rPr>
        <w:t>.</w:t>
      </w:r>
    </w:p>
    <w:p w:rsidR="00CB178A" w:rsidRPr="00CB178A" w:rsidRDefault="00CB178A" w:rsidP="00CB178A">
      <w:pPr>
        <w:pStyle w:val="aa"/>
        <w:jc w:val="both"/>
        <w:rPr>
          <w:rFonts w:eastAsiaTheme="minorHAnsi"/>
          <w:sz w:val="28"/>
          <w:szCs w:val="28"/>
          <w:lang w:eastAsia="en-US"/>
        </w:rPr>
      </w:pPr>
    </w:p>
    <w:p w:rsidR="00CB178A" w:rsidRPr="00CB178A" w:rsidRDefault="00CB178A" w:rsidP="002C1E78">
      <w:pPr>
        <w:pStyle w:val="aa"/>
        <w:jc w:val="center"/>
        <w:rPr>
          <w:rFonts w:eastAsiaTheme="minorHAnsi"/>
          <w:sz w:val="28"/>
          <w:szCs w:val="28"/>
          <w:lang w:eastAsia="en-US"/>
        </w:rPr>
      </w:pPr>
      <w:r w:rsidRPr="00CB178A">
        <w:rPr>
          <w:rFonts w:eastAsiaTheme="minorHAnsi"/>
          <w:sz w:val="28"/>
          <w:szCs w:val="28"/>
          <w:lang w:eastAsia="en-US"/>
        </w:rPr>
        <w:t>V. Личный прием граждан</w:t>
      </w:r>
    </w:p>
    <w:p w:rsidR="00CB178A" w:rsidRPr="00CB178A" w:rsidRDefault="00CB178A" w:rsidP="00CB178A">
      <w:pPr>
        <w:pStyle w:val="aa"/>
        <w:jc w:val="both"/>
        <w:rPr>
          <w:rFonts w:eastAsiaTheme="minorHAnsi"/>
          <w:sz w:val="28"/>
          <w:szCs w:val="28"/>
          <w:lang w:eastAsia="en-US"/>
        </w:rPr>
      </w:pPr>
    </w:p>
    <w:p w:rsidR="00CB178A" w:rsidRPr="00CB178A" w:rsidRDefault="00CB178A" w:rsidP="001F6DA5">
      <w:pPr>
        <w:pStyle w:val="aa"/>
        <w:ind w:firstLine="709"/>
        <w:jc w:val="both"/>
        <w:rPr>
          <w:rFonts w:eastAsiaTheme="minorHAnsi"/>
          <w:sz w:val="28"/>
          <w:szCs w:val="28"/>
          <w:lang w:eastAsia="en-US"/>
        </w:rPr>
      </w:pPr>
      <w:bookmarkStart w:id="3" w:name="Par75"/>
      <w:bookmarkEnd w:id="3"/>
      <w:r w:rsidRPr="00CB178A">
        <w:rPr>
          <w:rFonts w:eastAsiaTheme="minorHAnsi"/>
          <w:sz w:val="28"/>
          <w:szCs w:val="28"/>
          <w:lang w:eastAsia="en-US"/>
        </w:rPr>
        <w:t xml:space="preserve">31. Личный прием граждан в </w:t>
      </w:r>
      <w:r w:rsidR="002C1E78">
        <w:rPr>
          <w:rFonts w:eastAsiaTheme="minorHAnsi"/>
          <w:sz w:val="28"/>
          <w:szCs w:val="28"/>
          <w:lang w:eastAsia="en-US"/>
        </w:rPr>
        <w:t>администрации</w:t>
      </w:r>
      <w:r w:rsidRPr="00CB178A">
        <w:rPr>
          <w:rFonts w:eastAsiaTheme="minorHAnsi"/>
          <w:sz w:val="28"/>
          <w:szCs w:val="28"/>
          <w:lang w:eastAsia="en-US"/>
        </w:rPr>
        <w:t xml:space="preserve"> проводится </w:t>
      </w:r>
      <w:r w:rsidR="002C1E78">
        <w:rPr>
          <w:rFonts w:eastAsiaTheme="minorHAnsi"/>
          <w:sz w:val="28"/>
          <w:szCs w:val="28"/>
          <w:lang w:eastAsia="en-US"/>
        </w:rPr>
        <w:t xml:space="preserve">Главой </w:t>
      </w:r>
      <w:r w:rsidR="009D5D97">
        <w:rPr>
          <w:rFonts w:eastAsiaTheme="minorHAnsi"/>
          <w:sz w:val="28"/>
          <w:szCs w:val="28"/>
          <w:lang w:eastAsia="en-US"/>
        </w:rPr>
        <w:t>сельсовета</w:t>
      </w:r>
      <w:r w:rsidRPr="00CB178A">
        <w:rPr>
          <w:rFonts w:eastAsiaTheme="minorHAnsi"/>
          <w:sz w:val="28"/>
          <w:szCs w:val="28"/>
          <w:lang w:eastAsia="en-US"/>
        </w:rPr>
        <w:t xml:space="preserve"> и уполномоченными на то лицами, по пятницам каждой недели (далее - единый день личного приема граждан). Время проведения приема с 14.00 до 17.00.</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32. </w:t>
      </w:r>
      <w:r w:rsidR="00C96782">
        <w:rPr>
          <w:rFonts w:eastAsiaTheme="minorHAnsi"/>
          <w:sz w:val="28"/>
          <w:szCs w:val="28"/>
          <w:lang w:eastAsia="en-US"/>
        </w:rPr>
        <w:t xml:space="preserve">Глава </w:t>
      </w:r>
      <w:r w:rsidR="009D5D97">
        <w:rPr>
          <w:rFonts w:eastAsiaTheme="minorHAnsi"/>
          <w:sz w:val="28"/>
          <w:szCs w:val="28"/>
          <w:lang w:eastAsia="en-US"/>
        </w:rPr>
        <w:t>сельсовета</w:t>
      </w:r>
      <w:r w:rsidRPr="00CB178A">
        <w:rPr>
          <w:rFonts w:eastAsiaTheme="minorHAnsi"/>
          <w:sz w:val="28"/>
          <w:szCs w:val="28"/>
          <w:lang w:eastAsia="en-US"/>
        </w:rPr>
        <w:t xml:space="preserve"> ведет личный прием граждан в единый день личного приема граждан без предварительной записи в порядке очередности в своем служебном помещении (кабинет </w:t>
      </w:r>
      <w:r w:rsidR="00C96782">
        <w:rPr>
          <w:rFonts w:eastAsiaTheme="minorHAnsi"/>
          <w:sz w:val="28"/>
          <w:szCs w:val="28"/>
          <w:lang w:eastAsia="en-US"/>
        </w:rPr>
        <w:t>№</w:t>
      </w:r>
      <w:r w:rsidR="001F6DA5">
        <w:rPr>
          <w:rFonts w:eastAsiaTheme="minorHAnsi"/>
          <w:sz w:val="28"/>
          <w:szCs w:val="28"/>
          <w:lang w:eastAsia="en-US"/>
        </w:rPr>
        <w:t>1</w:t>
      </w:r>
      <w:r w:rsidRPr="00CB178A">
        <w:rPr>
          <w:rFonts w:eastAsiaTheme="minorHAnsi"/>
          <w:sz w:val="28"/>
          <w:szCs w:val="28"/>
          <w:lang w:eastAsia="en-US"/>
        </w:rPr>
        <w:t xml:space="preserve">), либо по поручению </w:t>
      </w:r>
      <w:r w:rsidR="001F6DA5">
        <w:rPr>
          <w:rFonts w:eastAsiaTheme="minorHAnsi"/>
          <w:sz w:val="28"/>
          <w:szCs w:val="28"/>
          <w:lang w:eastAsia="en-US"/>
        </w:rPr>
        <w:t xml:space="preserve">Главы </w:t>
      </w:r>
      <w:r w:rsidR="00562F50">
        <w:rPr>
          <w:rFonts w:eastAsiaTheme="minorHAnsi"/>
          <w:sz w:val="28"/>
          <w:szCs w:val="28"/>
          <w:lang w:eastAsia="en-US"/>
        </w:rPr>
        <w:t>сельсовета</w:t>
      </w:r>
      <w:r w:rsidRPr="00CB178A">
        <w:rPr>
          <w:rFonts w:eastAsiaTheme="minorHAnsi"/>
          <w:sz w:val="28"/>
          <w:szCs w:val="28"/>
          <w:lang w:eastAsia="en-US"/>
        </w:rPr>
        <w:t xml:space="preserve"> личный прием граждан проводят уполномоченные на то лица в своих служебных помещениях.</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lastRenderedPageBreak/>
        <w:t xml:space="preserve">33. В случае невозможности проведения личного приема граждан </w:t>
      </w:r>
      <w:r w:rsidR="001F6DA5">
        <w:rPr>
          <w:rFonts w:eastAsiaTheme="minorHAnsi"/>
          <w:sz w:val="28"/>
          <w:szCs w:val="28"/>
          <w:lang w:eastAsia="en-US"/>
        </w:rPr>
        <w:t xml:space="preserve">Главой </w:t>
      </w:r>
      <w:r w:rsidR="0023243A">
        <w:rPr>
          <w:rFonts w:eastAsiaTheme="minorHAnsi"/>
          <w:sz w:val="28"/>
          <w:szCs w:val="28"/>
          <w:lang w:eastAsia="en-US"/>
        </w:rPr>
        <w:t>сельсовета</w:t>
      </w:r>
      <w:r w:rsidRPr="00CB178A">
        <w:rPr>
          <w:rFonts w:eastAsiaTheme="minorHAnsi"/>
          <w:sz w:val="28"/>
          <w:szCs w:val="28"/>
          <w:lang w:eastAsia="en-US"/>
        </w:rPr>
        <w:t xml:space="preserve"> в связи с болезнью, отпуском, командировкой прием проводится исполняющим обязанности </w:t>
      </w:r>
      <w:r w:rsidR="001F6DA5">
        <w:rPr>
          <w:rFonts w:eastAsiaTheme="minorHAnsi"/>
          <w:sz w:val="28"/>
          <w:szCs w:val="28"/>
          <w:lang w:eastAsia="en-US"/>
        </w:rPr>
        <w:t xml:space="preserve">Главы </w:t>
      </w:r>
      <w:r w:rsidR="0023243A">
        <w:rPr>
          <w:rFonts w:eastAsiaTheme="minorHAnsi"/>
          <w:sz w:val="28"/>
          <w:szCs w:val="28"/>
          <w:lang w:eastAsia="en-US"/>
        </w:rPr>
        <w:t>сельсовета</w:t>
      </w:r>
      <w:r w:rsidRPr="00CB178A">
        <w:rPr>
          <w:rFonts w:eastAsiaTheme="minorHAnsi"/>
          <w:sz w:val="28"/>
          <w:szCs w:val="28"/>
          <w:lang w:eastAsia="en-US"/>
        </w:rPr>
        <w:t xml:space="preserve"> в дни и часы приема, указанные в </w:t>
      </w:r>
      <w:hyperlink w:anchor="Par75" w:history="1">
        <w:r w:rsidRPr="001F6DA5">
          <w:rPr>
            <w:rFonts w:eastAsiaTheme="minorHAnsi"/>
            <w:sz w:val="28"/>
            <w:szCs w:val="28"/>
            <w:lang w:eastAsia="en-US"/>
          </w:rPr>
          <w:t>пункте 31</w:t>
        </w:r>
      </w:hyperlink>
      <w:r w:rsidRPr="00CB178A">
        <w:rPr>
          <w:rFonts w:eastAsiaTheme="minorHAnsi"/>
          <w:sz w:val="28"/>
          <w:szCs w:val="28"/>
          <w:lang w:eastAsia="en-US"/>
        </w:rPr>
        <w:t xml:space="preserve"> настоящей Инструкции.</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34. </w:t>
      </w:r>
      <w:r w:rsidR="001F6DA5">
        <w:rPr>
          <w:rFonts w:eastAsiaTheme="minorHAnsi"/>
          <w:sz w:val="28"/>
          <w:szCs w:val="28"/>
          <w:lang w:eastAsia="en-US"/>
        </w:rPr>
        <w:t xml:space="preserve">Глава </w:t>
      </w:r>
      <w:r w:rsidR="0023243A">
        <w:rPr>
          <w:rFonts w:eastAsiaTheme="minorHAnsi"/>
          <w:sz w:val="28"/>
          <w:szCs w:val="28"/>
          <w:lang w:eastAsia="en-US"/>
        </w:rPr>
        <w:t>сельсовета</w:t>
      </w:r>
      <w:r w:rsidRPr="00CB178A">
        <w:rPr>
          <w:rFonts w:eastAsiaTheme="minorHAnsi"/>
          <w:sz w:val="28"/>
          <w:szCs w:val="28"/>
          <w:lang w:eastAsia="en-US"/>
        </w:rPr>
        <w:t xml:space="preserve"> принимает решение по рассмотрению поставленных вопросов.</w:t>
      </w:r>
    </w:p>
    <w:p w:rsidR="00CB178A" w:rsidRPr="00CB178A" w:rsidRDefault="001F6DA5" w:rsidP="00076CA9">
      <w:pPr>
        <w:pStyle w:val="aa"/>
        <w:ind w:firstLine="709"/>
        <w:jc w:val="both"/>
        <w:rPr>
          <w:rFonts w:eastAsiaTheme="minorHAnsi"/>
          <w:sz w:val="28"/>
          <w:szCs w:val="28"/>
          <w:lang w:eastAsia="en-US"/>
        </w:rPr>
      </w:pPr>
      <w:r>
        <w:rPr>
          <w:rFonts w:eastAsiaTheme="minorHAnsi"/>
          <w:sz w:val="28"/>
          <w:szCs w:val="28"/>
          <w:lang w:eastAsia="en-US"/>
        </w:rPr>
        <w:t xml:space="preserve">Глава </w:t>
      </w:r>
      <w:r w:rsidR="0023243A">
        <w:rPr>
          <w:rFonts w:eastAsiaTheme="minorHAnsi"/>
          <w:sz w:val="28"/>
          <w:szCs w:val="28"/>
          <w:lang w:eastAsia="en-US"/>
        </w:rPr>
        <w:t>сельсовета</w:t>
      </w:r>
      <w:r w:rsidR="00CB178A" w:rsidRPr="00CB178A">
        <w:rPr>
          <w:rFonts w:eastAsiaTheme="minorHAnsi"/>
          <w:sz w:val="28"/>
          <w:szCs w:val="28"/>
          <w:lang w:eastAsia="en-US"/>
        </w:rPr>
        <w:t xml:space="preserve"> при необходимости проводит выездные личные приемы граждан в трудовых коллективах, общественных организациях.</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35. При личном приеме гражданин предъявляет документ, удостоверяющий его личность.</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36. Непосредственно перед личным приемом граждан работником, ответственным за организацию проведения личного приема граждан, проводится необходимая организационно-техническая подготовка:</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1) создание комфортных условий для граждан, ожидающих личного приема;</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2) регистрация граждан;</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3) подготовка информации по обращениям (в том числе повторным).</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Работник, ответственный за организацию проведения личного приема граждан, консультирует граждан о порядке проведения личного приема и о компетенции должностных лиц в решении поставленных гражданами вопросов, устанавливает очередность приема, учитывая состояние здоровья обратившихся граждан, удаленность места проживания от областного центра, дату и время обращения.</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Работник, ответственный за организацию проведения личного приема граждан, заполняет карточки личного приема граждан и заносит регистрационные данные в СЭДД сразу после проведения личного приема.</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37.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w:t>
      </w:r>
      <w:hyperlink r:id="rId14" w:history="1">
        <w:r w:rsidRPr="001F6DA5">
          <w:rPr>
            <w:rFonts w:eastAsiaTheme="minorHAnsi"/>
            <w:sz w:val="28"/>
            <w:szCs w:val="28"/>
            <w:lang w:eastAsia="en-US"/>
          </w:rPr>
          <w:t>законом</w:t>
        </w:r>
      </w:hyperlink>
      <w:r w:rsidRPr="00CB178A">
        <w:rPr>
          <w:rFonts w:eastAsiaTheme="minorHAnsi"/>
          <w:sz w:val="28"/>
          <w:szCs w:val="28"/>
          <w:lang w:eastAsia="en-US"/>
        </w:rPr>
        <w:t xml:space="preserve"> от 02.05.2006 </w:t>
      </w:r>
      <w:r w:rsidR="001F6DA5">
        <w:rPr>
          <w:rFonts w:eastAsiaTheme="minorHAnsi"/>
          <w:sz w:val="28"/>
          <w:szCs w:val="28"/>
          <w:lang w:eastAsia="en-US"/>
        </w:rPr>
        <w:t>№</w:t>
      </w:r>
      <w:r w:rsidRPr="00CB178A">
        <w:rPr>
          <w:rFonts w:eastAsiaTheme="minorHAnsi"/>
          <w:sz w:val="28"/>
          <w:szCs w:val="28"/>
          <w:lang w:eastAsia="en-US"/>
        </w:rPr>
        <w:t xml:space="preserve"> 59-ФЗ </w:t>
      </w:r>
      <w:r w:rsidR="001F6DA5">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1F6DA5">
        <w:rPr>
          <w:rFonts w:eastAsiaTheme="minorHAnsi"/>
          <w:sz w:val="28"/>
          <w:szCs w:val="28"/>
          <w:lang w:eastAsia="en-US"/>
        </w:rPr>
        <w:t>»</w:t>
      </w:r>
      <w:r w:rsidRPr="00CB178A">
        <w:rPr>
          <w:rFonts w:eastAsiaTheme="minorHAnsi"/>
          <w:sz w:val="28"/>
          <w:szCs w:val="28"/>
          <w:lang w:eastAsia="en-US"/>
        </w:rPr>
        <w:t xml:space="preserve"> сроки.</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38. Письменное обращение, принятое в ходе личного приема, подлежит регистрации и рассмотрению в порядке, установленном Федеральным </w:t>
      </w:r>
      <w:hyperlink r:id="rId15" w:history="1">
        <w:r w:rsidRPr="001F6DA5">
          <w:rPr>
            <w:rFonts w:eastAsiaTheme="minorHAnsi"/>
            <w:sz w:val="28"/>
            <w:szCs w:val="28"/>
            <w:lang w:eastAsia="en-US"/>
          </w:rPr>
          <w:t>законом</w:t>
        </w:r>
      </w:hyperlink>
      <w:r w:rsidRPr="00CB178A">
        <w:rPr>
          <w:rFonts w:eastAsiaTheme="minorHAnsi"/>
          <w:sz w:val="28"/>
          <w:szCs w:val="28"/>
          <w:lang w:eastAsia="en-US"/>
        </w:rPr>
        <w:t xml:space="preserve"> от 02.05.2006 </w:t>
      </w:r>
      <w:r w:rsidR="001F6DA5">
        <w:rPr>
          <w:rFonts w:eastAsiaTheme="minorHAnsi"/>
          <w:sz w:val="28"/>
          <w:szCs w:val="28"/>
          <w:lang w:eastAsia="en-US"/>
        </w:rPr>
        <w:t>№</w:t>
      </w:r>
      <w:r w:rsidRPr="00CB178A">
        <w:rPr>
          <w:rFonts w:eastAsiaTheme="minorHAnsi"/>
          <w:sz w:val="28"/>
          <w:szCs w:val="28"/>
          <w:lang w:eastAsia="en-US"/>
        </w:rPr>
        <w:t xml:space="preserve"> 59-ФЗ </w:t>
      </w:r>
      <w:r w:rsidR="001F6DA5">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1F6DA5">
        <w:rPr>
          <w:rFonts w:eastAsiaTheme="minorHAnsi"/>
          <w:sz w:val="28"/>
          <w:szCs w:val="28"/>
          <w:lang w:eastAsia="en-US"/>
        </w:rPr>
        <w:t>»</w:t>
      </w:r>
      <w:r w:rsidRPr="00CB178A">
        <w:rPr>
          <w:rFonts w:eastAsiaTheme="minorHAnsi"/>
          <w:sz w:val="28"/>
          <w:szCs w:val="28"/>
          <w:lang w:eastAsia="en-US"/>
        </w:rPr>
        <w:t xml:space="preserve"> и настоящей Инструкцией. В случае если в обращении содержатся вопросы, решение которых не входит компетенцию </w:t>
      </w:r>
      <w:r w:rsidR="001F6DA5">
        <w:rPr>
          <w:rFonts w:eastAsiaTheme="minorHAnsi"/>
          <w:sz w:val="28"/>
          <w:szCs w:val="28"/>
          <w:lang w:eastAsia="en-US"/>
        </w:rPr>
        <w:t>администрации</w:t>
      </w:r>
      <w:r w:rsidRPr="00CB178A">
        <w:rPr>
          <w:rFonts w:eastAsiaTheme="minorHAnsi"/>
          <w:sz w:val="28"/>
          <w:szCs w:val="28"/>
          <w:lang w:eastAsia="en-US"/>
        </w:rPr>
        <w:t>, гражданину дается разъяснение, куда и в каком порядке ему следует обратиться.</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39.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CB178A" w:rsidRPr="00CB178A" w:rsidRDefault="00CB178A" w:rsidP="00CB178A">
      <w:pPr>
        <w:pStyle w:val="aa"/>
        <w:jc w:val="both"/>
        <w:rPr>
          <w:rFonts w:eastAsiaTheme="minorHAnsi"/>
          <w:sz w:val="28"/>
          <w:szCs w:val="28"/>
          <w:lang w:eastAsia="en-US"/>
        </w:rPr>
      </w:pPr>
    </w:p>
    <w:p w:rsidR="00CB178A" w:rsidRPr="00CB178A" w:rsidRDefault="00CB178A" w:rsidP="001F6DA5">
      <w:pPr>
        <w:pStyle w:val="aa"/>
        <w:jc w:val="center"/>
        <w:rPr>
          <w:rFonts w:eastAsiaTheme="minorHAnsi"/>
          <w:sz w:val="28"/>
          <w:szCs w:val="28"/>
          <w:lang w:eastAsia="en-US"/>
        </w:rPr>
      </w:pPr>
      <w:r w:rsidRPr="00CB178A">
        <w:rPr>
          <w:rFonts w:eastAsiaTheme="minorHAnsi"/>
          <w:sz w:val="28"/>
          <w:szCs w:val="28"/>
          <w:lang w:eastAsia="en-US"/>
        </w:rPr>
        <w:t>VI. Порядок работы по справочному телефону</w:t>
      </w:r>
    </w:p>
    <w:p w:rsidR="00CB178A" w:rsidRPr="00CB178A" w:rsidRDefault="00CB178A" w:rsidP="00CB178A">
      <w:pPr>
        <w:pStyle w:val="aa"/>
        <w:jc w:val="both"/>
        <w:rPr>
          <w:rFonts w:eastAsiaTheme="minorHAnsi"/>
          <w:sz w:val="28"/>
          <w:szCs w:val="28"/>
          <w:lang w:eastAsia="en-US"/>
        </w:rPr>
      </w:pP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40. Устные обращения граждан, поступившие в </w:t>
      </w:r>
      <w:r w:rsidR="001F6DA5">
        <w:rPr>
          <w:rFonts w:eastAsiaTheme="minorHAnsi"/>
          <w:sz w:val="28"/>
          <w:szCs w:val="28"/>
          <w:lang w:eastAsia="en-US"/>
        </w:rPr>
        <w:t>администрацию</w:t>
      </w:r>
      <w:r w:rsidRPr="00CB178A">
        <w:rPr>
          <w:rFonts w:eastAsiaTheme="minorHAnsi"/>
          <w:sz w:val="28"/>
          <w:szCs w:val="28"/>
          <w:lang w:eastAsia="en-US"/>
        </w:rPr>
        <w:t xml:space="preserve"> по справочному телефону (383) </w:t>
      </w:r>
      <w:r w:rsidR="001F6DA5">
        <w:rPr>
          <w:rFonts w:eastAsiaTheme="minorHAnsi"/>
          <w:sz w:val="28"/>
          <w:szCs w:val="28"/>
          <w:lang w:eastAsia="en-US"/>
        </w:rPr>
        <w:t>63</w:t>
      </w:r>
      <w:r w:rsidRPr="00CB178A">
        <w:rPr>
          <w:rFonts w:eastAsiaTheme="minorHAnsi"/>
          <w:sz w:val="28"/>
          <w:szCs w:val="28"/>
          <w:lang w:eastAsia="en-US"/>
        </w:rPr>
        <w:t>-</w:t>
      </w:r>
      <w:r w:rsidR="00781AE9">
        <w:rPr>
          <w:rFonts w:eastAsiaTheme="minorHAnsi"/>
          <w:sz w:val="28"/>
          <w:szCs w:val="28"/>
          <w:lang w:eastAsia="en-US"/>
        </w:rPr>
        <w:t>34-791</w:t>
      </w:r>
      <w:r w:rsidRPr="00CB178A">
        <w:rPr>
          <w:rFonts w:eastAsiaTheme="minorHAnsi"/>
          <w:sz w:val="28"/>
          <w:szCs w:val="28"/>
          <w:lang w:eastAsia="en-US"/>
        </w:rPr>
        <w:t>, регистрируются в СЭДД и подлежат обязательному рассмотрению.</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41. Ответ на телефонный звонок должен начинаться с информации о наименовании органа, в который позвонил гражданин, фамилии, имени, отчестве и должности служащего, принявшего телефонный звонок.</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42. Ответы и разъяснения на устные обращения граждан даются, как правило, в день обращения. Если дать ответ (разъяснение) в день обращения не представляется возможным или гражданин настаивает на предоставлении письменного ответа, ему дается разъяснение о порядке и сроке получения ответа.</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При невозможности работника </w:t>
      </w:r>
      <w:r w:rsidR="001F6DA5">
        <w:rPr>
          <w:rFonts w:eastAsiaTheme="minorHAnsi"/>
          <w:sz w:val="28"/>
          <w:szCs w:val="28"/>
          <w:lang w:eastAsia="en-US"/>
        </w:rPr>
        <w:t>администрации</w:t>
      </w:r>
      <w:r w:rsidRPr="00CB178A">
        <w:rPr>
          <w:rFonts w:eastAsiaTheme="minorHAnsi"/>
          <w:sz w:val="28"/>
          <w:szCs w:val="28"/>
          <w:lang w:eastAsia="en-US"/>
        </w:rPr>
        <w:t xml:space="preserve">, принявшего звонок, самостоятельно ответить на поставленные вопросы, телефонный звонок должен быть переадресован для ответа другому работнику </w:t>
      </w:r>
      <w:r w:rsidR="001F6DA5">
        <w:rPr>
          <w:rFonts w:eastAsiaTheme="minorHAnsi"/>
          <w:sz w:val="28"/>
          <w:szCs w:val="28"/>
          <w:lang w:eastAsia="en-US"/>
        </w:rPr>
        <w:t>администрации</w:t>
      </w:r>
      <w:r w:rsidRPr="00CB178A">
        <w:rPr>
          <w:rFonts w:eastAsiaTheme="minorHAnsi"/>
          <w:sz w:val="28"/>
          <w:szCs w:val="28"/>
          <w:lang w:eastAsia="en-US"/>
        </w:rPr>
        <w:t xml:space="preserve"> в соответствии с компетенцией.</w:t>
      </w:r>
    </w:p>
    <w:p w:rsidR="00CB178A" w:rsidRPr="00CB178A" w:rsidRDefault="00CB178A" w:rsidP="00CB178A">
      <w:pPr>
        <w:pStyle w:val="aa"/>
        <w:jc w:val="both"/>
        <w:rPr>
          <w:rFonts w:eastAsiaTheme="minorHAnsi"/>
          <w:sz w:val="28"/>
          <w:szCs w:val="28"/>
          <w:lang w:eastAsia="en-US"/>
        </w:rPr>
      </w:pPr>
    </w:p>
    <w:p w:rsidR="00CB178A" w:rsidRPr="00CB178A" w:rsidRDefault="00CB178A" w:rsidP="001F6DA5">
      <w:pPr>
        <w:pStyle w:val="aa"/>
        <w:jc w:val="center"/>
        <w:rPr>
          <w:rFonts w:eastAsiaTheme="minorHAnsi"/>
          <w:sz w:val="28"/>
          <w:szCs w:val="28"/>
          <w:lang w:eastAsia="en-US"/>
        </w:rPr>
      </w:pPr>
      <w:r w:rsidRPr="00CB178A">
        <w:rPr>
          <w:rFonts w:eastAsiaTheme="minorHAnsi"/>
          <w:sz w:val="28"/>
          <w:szCs w:val="28"/>
          <w:lang w:eastAsia="en-US"/>
        </w:rPr>
        <w:t>VII. Сроки рассмотрения обращений, организация контроля</w:t>
      </w:r>
    </w:p>
    <w:p w:rsidR="00CB178A" w:rsidRPr="00CB178A" w:rsidRDefault="00CB178A" w:rsidP="001F6DA5">
      <w:pPr>
        <w:pStyle w:val="aa"/>
        <w:jc w:val="center"/>
        <w:rPr>
          <w:rFonts w:eastAsiaTheme="minorHAnsi"/>
          <w:sz w:val="28"/>
          <w:szCs w:val="28"/>
          <w:lang w:eastAsia="en-US"/>
        </w:rPr>
      </w:pPr>
      <w:r w:rsidRPr="00CB178A">
        <w:rPr>
          <w:rFonts w:eastAsiaTheme="minorHAnsi"/>
          <w:sz w:val="28"/>
          <w:szCs w:val="28"/>
          <w:lang w:eastAsia="en-US"/>
        </w:rPr>
        <w:t>за их рассмотрением и подготовка аналитической информации</w:t>
      </w:r>
    </w:p>
    <w:p w:rsidR="00CB178A" w:rsidRPr="00CB178A" w:rsidRDefault="00CB178A" w:rsidP="00CB178A">
      <w:pPr>
        <w:pStyle w:val="aa"/>
        <w:jc w:val="both"/>
        <w:rPr>
          <w:rFonts w:eastAsiaTheme="minorHAnsi"/>
          <w:sz w:val="28"/>
          <w:szCs w:val="28"/>
          <w:lang w:eastAsia="en-US"/>
        </w:rPr>
      </w:pP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43. Обращения граждан, поступившие в </w:t>
      </w:r>
      <w:r w:rsidR="001F6DA5">
        <w:rPr>
          <w:rFonts w:eastAsiaTheme="minorHAnsi"/>
          <w:sz w:val="28"/>
          <w:szCs w:val="28"/>
          <w:lang w:eastAsia="en-US"/>
        </w:rPr>
        <w:t>администрацию</w:t>
      </w:r>
      <w:r w:rsidRPr="00CB178A">
        <w:rPr>
          <w:rFonts w:eastAsiaTheme="minorHAnsi"/>
          <w:sz w:val="28"/>
          <w:szCs w:val="28"/>
          <w:lang w:eastAsia="en-US"/>
        </w:rPr>
        <w:t xml:space="preserve"> и относящиеся к компетенции </w:t>
      </w:r>
      <w:r w:rsidR="001F6DA5">
        <w:rPr>
          <w:rFonts w:eastAsiaTheme="minorHAnsi"/>
          <w:sz w:val="28"/>
          <w:szCs w:val="28"/>
          <w:lang w:eastAsia="en-US"/>
        </w:rPr>
        <w:t>администрации</w:t>
      </w:r>
      <w:r w:rsidRPr="00CB178A">
        <w:rPr>
          <w:rFonts w:eastAsiaTheme="minorHAnsi"/>
          <w:sz w:val="28"/>
          <w:szCs w:val="28"/>
          <w:lang w:eastAsia="en-US"/>
        </w:rPr>
        <w:t xml:space="preserve">, согласно Федеральному </w:t>
      </w:r>
      <w:hyperlink r:id="rId16" w:history="1">
        <w:r w:rsidRPr="001F6DA5">
          <w:rPr>
            <w:rFonts w:eastAsiaTheme="minorHAnsi"/>
            <w:sz w:val="28"/>
            <w:szCs w:val="28"/>
            <w:lang w:eastAsia="en-US"/>
          </w:rPr>
          <w:t>закону</w:t>
        </w:r>
      </w:hyperlink>
      <w:r w:rsidRPr="00CB178A">
        <w:rPr>
          <w:rFonts w:eastAsiaTheme="minorHAnsi"/>
          <w:sz w:val="28"/>
          <w:szCs w:val="28"/>
          <w:lang w:eastAsia="en-US"/>
        </w:rPr>
        <w:t xml:space="preserve"> от 02.05.2006 </w:t>
      </w:r>
      <w:r w:rsidR="001F6DA5">
        <w:rPr>
          <w:rFonts w:eastAsiaTheme="minorHAnsi"/>
          <w:sz w:val="28"/>
          <w:szCs w:val="28"/>
          <w:lang w:eastAsia="en-US"/>
        </w:rPr>
        <w:t>№</w:t>
      </w:r>
      <w:r w:rsidRPr="00CB178A">
        <w:rPr>
          <w:rFonts w:eastAsiaTheme="minorHAnsi"/>
          <w:sz w:val="28"/>
          <w:szCs w:val="28"/>
          <w:lang w:eastAsia="en-US"/>
        </w:rPr>
        <w:t xml:space="preserve"> 59-ФЗ </w:t>
      </w:r>
      <w:r w:rsidR="001F6DA5">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1F6DA5">
        <w:rPr>
          <w:rFonts w:eastAsiaTheme="minorHAnsi"/>
          <w:sz w:val="28"/>
          <w:szCs w:val="28"/>
          <w:lang w:eastAsia="en-US"/>
        </w:rPr>
        <w:t>»</w:t>
      </w:r>
      <w:r w:rsidRPr="00CB178A">
        <w:rPr>
          <w:rFonts w:eastAsiaTheme="minorHAnsi"/>
          <w:sz w:val="28"/>
          <w:szCs w:val="28"/>
          <w:lang w:eastAsia="en-US"/>
        </w:rPr>
        <w:t xml:space="preserve"> рассматриваются в течение 30 дней со дня их регистрации, за исключением случая, указанного в </w:t>
      </w:r>
      <w:hyperlink w:anchor="Par104" w:history="1">
        <w:r w:rsidRPr="001F6DA5">
          <w:rPr>
            <w:rFonts w:eastAsiaTheme="minorHAnsi"/>
            <w:sz w:val="28"/>
            <w:szCs w:val="28"/>
            <w:lang w:eastAsia="en-US"/>
          </w:rPr>
          <w:t>абзаце втором</w:t>
        </w:r>
      </w:hyperlink>
      <w:r w:rsidR="00736DDC">
        <w:t xml:space="preserve"> </w:t>
      </w:r>
      <w:r w:rsidRPr="00CB178A">
        <w:rPr>
          <w:rFonts w:eastAsiaTheme="minorHAnsi"/>
          <w:sz w:val="28"/>
          <w:szCs w:val="28"/>
          <w:lang w:eastAsia="en-US"/>
        </w:rPr>
        <w:t>настоящего пункта.</w:t>
      </w:r>
    </w:p>
    <w:p w:rsidR="00CB178A" w:rsidRPr="00CB178A" w:rsidRDefault="00CB178A" w:rsidP="001F6DA5">
      <w:pPr>
        <w:pStyle w:val="aa"/>
        <w:ind w:firstLine="709"/>
        <w:jc w:val="both"/>
        <w:rPr>
          <w:rFonts w:eastAsiaTheme="minorHAnsi"/>
          <w:sz w:val="28"/>
          <w:szCs w:val="28"/>
          <w:lang w:eastAsia="en-US"/>
        </w:rPr>
      </w:pPr>
      <w:bookmarkStart w:id="4" w:name="Par104"/>
      <w:bookmarkEnd w:id="4"/>
      <w:r w:rsidRPr="00CB178A">
        <w:rPr>
          <w:rFonts w:eastAsiaTheme="minorHAnsi"/>
          <w:sz w:val="28"/>
          <w:szCs w:val="28"/>
          <w:lang w:eastAsia="en-US"/>
        </w:rPr>
        <w:t xml:space="preserve">Письменные запросы государственных органов и органов местного самоуправления муниципальных образований Новосибирской области, должностных лиц, связанные с рассмотрением поступивших к ним обращений граждан, согласно Федеральному </w:t>
      </w:r>
      <w:hyperlink r:id="rId17" w:history="1">
        <w:r w:rsidRPr="001F6DA5">
          <w:rPr>
            <w:rFonts w:eastAsiaTheme="minorHAnsi"/>
            <w:sz w:val="28"/>
            <w:szCs w:val="28"/>
            <w:lang w:eastAsia="en-US"/>
          </w:rPr>
          <w:t>закону</w:t>
        </w:r>
      </w:hyperlink>
      <w:r w:rsidRPr="00CB178A">
        <w:rPr>
          <w:rFonts w:eastAsiaTheme="minorHAnsi"/>
          <w:sz w:val="28"/>
          <w:szCs w:val="28"/>
          <w:lang w:eastAsia="en-US"/>
        </w:rPr>
        <w:t xml:space="preserve"> от 02.05.2006 </w:t>
      </w:r>
      <w:r w:rsidR="001F6DA5">
        <w:rPr>
          <w:rFonts w:eastAsiaTheme="minorHAnsi"/>
          <w:sz w:val="28"/>
          <w:szCs w:val="28"/>
          <w:lang w:eastAsia="en-US"/>
        </w:rPr>
        <w:t>№</w:t>
      </w:r>
      <w:r w:rsidRPr="00CB178A">
        <w:rPr>
          <w:rFonts w:eastAsiaTheme="minorHAnsi"/>
          <w:sz w:val="28"/>
          <w:szCs w:val="28"/>
          <w:lang w:eastAsia="en-US"/>
        </w:rPr>
        <w:t xml:space="preserve"> 59-ФЗ </w:t>
      </w:r>
      <w:r w:rsidR="001F6DA5">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1F6DA5">
        <w:rPr>
          <w:rFonts w:eastAsiaTheme="minorHAnsi"/>
          <w:sz w:val="28"/>
          <w:szCs w:val="28"/>
          <w:lang w:eastAsia="en-US"/>
        </w:rPr>
        <w:t>»</w:t>
      </w:r>
      <w:r w:rsidRPr="00CB178A">
        <w:rPr>
          <w:rFonts w:eastAsiaTheme="minorHAnsi"/>
          <w:sz w:val="28"/>
          <w:szCs w:val="28"/>
          <w:lang w:eastAsia="en-US"/>
        </w:rPr>
        <w:t xml:space="preserve"> рассматриваются в течение 15 дней со дня поступления запроса.</w:t>
      </w:r>
    </w:p>
    <w:p w:rsidR="00CB178A" w:rsidRPr="00CB178A" w:rsidRDefault="00CB178A" w:rsidP="001F6DA5">
      <w:pPr>
        <w:pStyle w:val="aa"/>
        <w:ind w:firstLine="709"/>
        <w:jc w:val="both"/>
        <w:rPr>
          <w:rFonts w:eastAsiaTheme="minorHAnsi"/>
          <w:sz w:val="28"/>
          <w:szCs w:val="28"/>
          <w:lang w:eastAsia="en-US"/>
        </w:rPr>
      </w:pPr>
      <w:r w:rsidRPr="00CB178A">
        <w:rPr>
          <w:rFonts w:eastAsiaTheme="minorHAnsi"/>
          <w:sz w:val="28"/>
          <w:szCs w:val="28"/>
          <w:lang w:eastAsia="en-US"/>
        </w:rPr>
        <w:t xml:space="preserve">В исключительных случаях, а также в случаях направления запроса в государственный орган, орган местного самоуправления муниципальных образований Новосибирской области или должностному лицу </w:t>
      </w:r>
      <w:r w:rsidR="001F6DA5">
        <w:rPr>
          <w:rFonts w:eastAsiaTheme="minorHAnsi"/>
          <w:sz w:val="28"/>
          <w:szCs w:val="28"/>
          <w:lang w:eastAsia="en-US"/>
        </w:rPr>
        <w:t xml:space="preserve">Глава </w:t>
      </w:r>
      <w:r w:rsidR="00736DDC">
        <w:rPr>
          <w:rFonts w:eastAsiaTheme="minorHAnsi"/>
          <w:sz w:val="28"/>
          <w:szCs w:val="28"/>
          <w:lang w:eastAsia="en-US"/>
        </w:rPr>
        <w:t>сельсовета</w:t>
      </w:r>
      <w:r w:rsidRPr="00CB178A">
        <w:rPr>
          <w:rFonts w:eastAsiaTheme="minorHAnsi"/>
          <w:sz w:val="28"/>
          <w:szCs w:val="28"/>
          <w:lang w:eastAsia="en-US"/>
        </w:rPr>
        <w:t xml:space="preserve"> вправе продлить срок рассмотрения обращения, но не более чем на 30 дней, уведомив о продлении срока его рассмотрения гражданина, направившего обращение. При этом </w:t>
      </w:r>
      <w:r w:rsidR="001F6DA5">
        <w:rPr>
          <w:rFonts w:eastAsiaTheme="minorHAnsi"/>
          <w:sz w:val="28"/>
          <w:szCs w:val="28"/>
          <w:lang w:eastAsia="en-US"/>
        </w:rPr>
        <w:t xml:space="preserve">Главе </w:t>
      </w:r>
      <w:r w:rsidR="00736DDC">
        <w:rPr>
          <w:rFonts w:eastAsiaTheme="minorHAnsi"/>
          <w:sz w:val="28"/>
          <w:szCs w:val="28"/>
          <w:lang w:eastAsia="en-US"/>
        </w:rPr>
        <w:t>сельсовета</w:t>
      </w:r>
      <w:r w:rsidRPr="00CB178A">
        <w:rPr>
          <w:rFonts w:eastAsiaTheme="minorHAnsi"/>
          <w:sz w:val="28"/>
          <w:szCs w:val="28"/>
          <w:lang w:eastAsia="en-US"/>
        </w:rPr>
        <w:t xml:space="preserve"> исполнителем должно быть представлено мотивированное объяснение о необходимости продления срока рассмотрения обращения.</w:t>
      </w: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44. Рассмотрение обращений и запросов членов Совета Федерации Федерального Собрания Российской Федерации, депутатов Государственной Думы Федерального Собрания Российской Федерации, Законодательного Собрания Новосибирской области, представительного органа муниципального образования, к которым приложены обращения граждан, осуществляется с </w:t>
      </w:r>
      <w:r w:rsidRPr="00CB178A">
        <w:rPr>
          <w:rFonts w:eastAsiaTheme="minorHAnsi"/>
          <w:sz w:val="28"/>
          <w:szCs w:val="28"/>
          <w:lang w:eastAsia="en-US"/>
        </w:rPr>
        <w:lastRenderedPageBreak/>
        <w:t xml:space="preserve">установлением контрольных сроков рассмотрения и ответов депутату или заявителю в соответствии с Федеральными законами от 08.05.1994 </w:t>
      </w:r>
      <w:hyperlink r:id="rId18" w:history="1">
        <w:r w:rsidR="005D4BDB">
          <w:rPr>
            <w:rFonts w:eastAsiaTheme="minorHAnsi"/>
            <w:sz w:val="28"/>
            <w:szCs w:val="28"/>
            <w:lang w:eastAsia="en-US"/>
          </w:rPr>
          <w:t>№ 3-ФЗ</w:t>
        </w:r>
      </w:hyperlink>
      <w:r w:rsidR="005D4BDB">
        <w:rPr>
          <w:rFonts w:eastAsiaTheme="minorHAnsi"/>
          <w:sz w:val="28"/>
          <w:szCs w:val="28"/>
          <w:lang w:eastAsia="en-US"/>
        </w:rPr>
        <w:t xml:space="preserve"> «</w:t>
      </w:r>
      <w:r w:rsidRPr="00CB178A">
        <w:rPr>
          <w:rFonts w:eastAsiaTheme="minorHAnsi"/>
          <w:sz w:val="28"/>
          <w:szCs w:val="28"/>
          <w:lang w:eastAsia="en-US"/>
        </w:rPr>
        <w:t>О статусе члена Совета Федерации и статусе депутата Государственной Думы Федеральног</w:t>
      </w:r>
      <w:r w:rsidR="005D4BDB">
        <w:rPr>
          <w:rFonts w:eastAsiaTheme="minorHAnsi"/>
          <w:sz w:val="28"/>
          <w:szCs w:val="28"/>
          <w:lang w:eastAsia="en-US"/>
        </w:rPr>
        <w:t>о Собрания Российской Федерации»</w:t>
      </w:r>
      <w:r w:rsidRPr="00CB178A">
        <w:rPr>
          <w:rFonts w:eastAsiaTheme="minorHAnsi"/>
          <w:sz w:val="28"/>
          <w:szCs w:val="28"/>
          <w:lang w:eastAsia="en-US"/>
        </w:rPr>
        <w:t xml:space="preserve">, от 02.05.2006 </w:t>
      </w:r>
      <w:hyperlink r:id="rId19" w:history="1">
        <w:r w:rsidR="005D4BDB" w:rsidRPr="005D4BDB">
          <w:rPr>
            <w:rFonts w:eastAsiaTheme="minorHAnsi"/>
            <w:sz w:val="28"/>
            <w:szCs w:val="28"/>
            <w:lang w:eastAsia="en-US"/>
          </w:rPr>
          <w:t>№</w:t>
        </w:r>
        <w:r w:rsidRPr="005D4BDB">
          <w:rPr>
            <w:rFonts w:eastAsiaTheme="minorHAnsi"/>
            <w:sz w:val="28"/>
            <w:szCs w:val="28"/>
            <w:lang w:eastAsia="en-US"/>
          </w:rPr>
          <w:t xml:space="preserve"> 59-ФЗ</w:t>
        </w:r>
      </w:hyperlink>
      <w:r w:rsidR="005D4BDB">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5D4BDB">
        <w:rPr>
          <w:rFonts w:eastAsiaTheme="minorHAnsi"/>
          <w:sz w:val="28"/>
          <w:szCs w:val="28"/>
          <w:lang w:eastAsia="en-US"/>
        </w:rPr>
        <w:t>»</w:t>
      </w:r>
      <w:r w:rsidRPr="00CB178A">
        <w:rPr>
          <w:rFonts w:eastAsiaTheme="minorHAnsi"/>
          <w:sz w:val="28"/>
          <w:szCs w:val="28"/>
          <w:lang w:eastAsia="en-US"/>
        </w:rPr>
        <w:t xml:space="preserve">, </w:t>
      </w:r>
      <w:hyperlink r:id="rId20" w:history="1">
        <w:r w:rsidRPr="005D4BDB">
          <w:rPr>
            <w:rFonts w:eastAsiaTheme="minorHAnsi"/>
            <w:sz w:val="28"/>
            <w:szCs w:val="28"/>
            <w:lang w:eastAsia="en-US"/>
          </w:rPr>
          <w:t>Законом</w:t>
        </w:r>
      </w:hyperlink>
      <w:r w:rsidRPr="00CB178A">
        <w:rPr>
          <w:rFonts w:eastAsiaTheme="minorHAnsi"/>
          <w:sz w:val="28"/>
          <w:szCs w:val="28"/>
          <w:lang w:eastAsia="en-US"/>
        </w:rPr>
        <w:t xml:space="preserve"> Новосибирской области от 25.12.2006 </w:t>
      </w:r>
      <w:r w:rsidR="005D4BDB">
        <w:rPr>
          <w:rFonts w:eastAsiaTheme="minorHAnsi"/>
          <w:sz w:val="28"/>
          <w:szCs w:val="28"/>
          <w:lang w:eastAsia="en-US"/>
        </w:rPr>
        <w:t>№</w:t>
      </w:r>
      <w:r w:rsidRPr="00CB178A">
        <w:rPr>
          <w:rFonts w:eastAsiaTheme="minorHAnsi"/>
          <w:sz w:val="28"/>
          <w:szCs w:val="28"/>
          <w:lang w:eastAsia="en-US"/>
        </w:rPr>
        <w:t xml:space="preserve"> 81-ОЗ </w:t>
      </w:r>
      <w:r w:rsidR="005D4BDB">
        <w:rPr>
          <w:rFonts w:eastAsiaTheme="minorHAnsi"/>
          <w:sz w:val="28"/>
          <w:szCs w:val="28"/>
          <w:lang w:eastAsia="en-US"/>
        </w:rPr>
        <w:t>«</w:t>
      </w:r>
      <w:r w:rsidRPr="00CB178A">
        <w:rPr>
          <w:rFonts w:eastAsiaTheme="minorHAnsi"/>
          <w:sz w:val="28"/>
          <w:szCs w:val="28"/>
          <w:lang w:eastAsia="en-US"/>
        </w:rPr>
        <w:t>О статусе депутата Законодательного Собрания Новосибирской области</w:t>
      </w:r>
      <w:r w:rsidR="005D4BDB">
        <w:rPr>
          <w:rFonts w:eastAsiaTheme="minorHAnsi"/>
          <w:sz w:val="28"/>
          <w:szCs w:val="28"/>
          <w:lang w:eastAsia="en-US"/>
        </w:rPr>
        <w:t>»</w:t>
      </w:r>
      <w:r w:rsidRPr="00CB178A">
        <w:rPr>
          <w:rFonts w:eastAsiaTheme="minorHAnsi"/>
          <w:sz w:val="28"/>
          <w:szCs w:val="28"/>
          <w:lang w:eastAsia="en-US"/>
        </w:rPr>
        <w:t>.</w:t>
      </w: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45. 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w:t>
      </w:r>
      <w:hyperlink r:id="rId21" w:history="1">
        <w:r w:rsidRPr="005D4BDB">
          <w:rPr>
            <w:rFonts w:eastAsiaTheme="minorHAnsi"/>
            <w:sz w:val="28"/>
            <w:szCs w:val="28"/>
            <w:lang w:eastAsia="en-US"/>
          </w:rPr>
          <w:t>законом</w:t>
        </w:r>
      </w:hyperlink>
      <w:r w:rsidRPr="00CB178A">
        <w:rPr>
          <w:rFonts w:eastAsiaTheme="minorHAnsi"/>
          <w:sz w:val="28"/>
          <w:szCs w:val="28"/>
          <w:lang w:eastAsia="en-US"/>
        </w:rPr>
        <w:t xml:space="preserve"> от 02.05.2006 </w:t>
      </w:r>
      <w:r w:rsidR="005D4BDB">
        <w:rPr>
          <w:rFonts w:eastAsiaTheme="minorHAnsi"/>
          <w:sz w:val="28"/>
          <w:szCs w:val="28"/>
          <w:lang w:eastAsia="en-US"/>
        </w:rPr>
        <w:t>№</w:t>
      </w:r>
      <w:r w:rsidRPr="00CB178A">
        <w:rPr>
          <w:rFonts w:eastAsiaTheme="minorHAnsi"/>
          <w:sz w:val="28"/>
          <w:szCs w:val="28"/>
          <w:lang w:eastAsia="en-US"/>
        </w:rPr>
        <w:t xml:space="preserve"> 59-ФЗ </w:t>
      </w:r>
      <w:r w:rsidR="005D4BDB">
        <w:rPr>
          <w:rFonts w:eastAsiaTheme="minorHAnsi"/>
          <w:sz w:val="28"/>
          <w:szCs w:val="28"/>
          <w:lang w:eastAsia="en-US"/>
        </w:rPr>
        <w:t>«</w:t>
      </w:r>
      <w:r w:rsidRPr="00CB178A">
        <w:rPr>
          <w:rFonts w:eastAsiaTheme="minorHAnsi"/>
          <w:sz w:val="28"/>
          <w:szCs w:val="28"/>
          <w:lang w:eastAsia="en-US"/>
        </w:rPr>
        <w:t>О порядке рассмотрения обращений граждан Российской Федерации</w:t>
      </w:r>
      <w:r w:rsidR="005D4BDB">
        <w:rPr>
          <w:rFonts w:eastAsiaTheme="minorHAnsi"/>
          <w:sz w:val="28"/>
          <w:szCs w:val="28"/>
          <w:lang w:eastAsia="en-US"/>
        </w:rPr>
        <w:t>»</w:t>
      </w:r>
      <w:r w:rsidRPr="00CB178A">
        <w:rPr>
          <w:rFonts w:eastAsiaTheme="minorHAnsi"/>
          <w:sz w:val="28"/>
          <w:szCs w:val="28"/>
          <w:lang w:eastAsia="en-US"/>
        </w:rPr>
        <w:t>.</w:t>
      </w: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46. Решение о постановке обращений на контроль и снятии их с контроля принимает </w:t>
      </w:r>
      <w:r w:rsidR="005D4BDB">
        <w:rPr>
          <w:rFonts w:eastAsiaTheme="minorHAnsi"/>
          <w:sz w:val="28"/>
          <w:szCs w:val="28"/>
          <w:lang w:eastAsia="en-US"/>
        </w:rPr>
        <w:t xml:space="preserve">Глава </w:t>
      </w:r>
      <w:r w:rsidR="005659FF">
        <w:rPr>
          <w:rFonts w:eastAsiaTheme="minorHAnsi"/>
          <w:sz w:val="28"/>
          <w:szCs w:val="28"/>
          <w:lang w:eastAsia="en-US"/>
        </w:rPr>
        <w:t>сельсовета</w:t>
      </w:r>
      <w:r w:rsidRPr="00CB178A">
        <w:rPr>
          <w:rFonts w:eastAsiaTheme="minorHAnsi"/>
          <w:sz w:val="28"/>
          <w:szCs w:val="28"/>
          <w:lang w:eastAsia="en-US"/>
        </w:rPr>
        <w:t>.</w:t>
      </w: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47. Контроль за своевременным и полным рассмотрением обращений, направленных в </w:t>
      </w:r>
      <w:r w:rsidR="005D4BDB">
        <w:rPr>
          <w:rFonts w:eastAsiaTheme="minorHAnsi"/>
          <w:sz w:val="28"/>
          <w:szCs w:val="28"/>
          <w:lang w:eastAsia="en-US"/>
        </w:rPr>
        <w:t>администрации</w:t>
      </w:r>
      <w:r w:rsidRPr="00CB178A">
        <w:rPr>
          <w:rFonts w:eastAsiaTheme="minorHAnsi"/>
          <w:sz w:val="28"/>
          <w:szCs w:val="28"/>
          <w:lang w:eastAsia="en-US"/>
        </w:rPr>
        <w:t xml:space="preserve">, осуществляется специалистом </w:t>
      </w:r>
      <w:r w:rsidR="005D4BDB">
        <w:rPr>
          <w:rFonts w:eastAsiaTheme="minorHAnsi"/>
          <w:sz w:val="28"/>
          <w:szCs w:val="28"/>
          <w:lang w:eastAsia="en-US"/>
        </w:rPr>
        <w:t>администрации</w:t>
      </w:r>
      <w:r w:rsidRPr="00CB178A">
        <w:rPr>
          <w:rFonts w:eastAsiaTheme="minorHAnsi"/>
          <w:sz w:val="28"/>
          <w:szCs w:val="28"/>
          <w:lang w:eastAsia="en-US"/>
        </w:rPr>
        <w:t>.</w:t>
      </w: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48. </w:t>
      </w:r>
      <w:r w:rsidR="005D4BDB">
        <w:rPr>
          <w:rFonts w:eastAsiaTheme="minorHAnsi"/>
          <w:sz w:val="28"/>
          <w:szCs w:val="28"/>
          <w:lang w:eastAsia="en-US"/>
        </w:rPr>
        <w:t xml:space="preserve">Глава </w:t>
      </w:r>
      <w:r w:rsidR="005659FF">
        <w:rPr>
          <w:rFonts w:eastAsiaTheme="minorHAnsi"/>
          <w:sz w:val="28"/>
          <w:szCs w:val="28"/>
          <w:lang w:eastAsia="en-US"/>
        </w:rPr>
        <w:t>сельсовета</w:t>
      </w:r>
      <w:r w:rsidRPr="00CB178A">
        <w:rPr>
          <w:rFonts w:eastAsiaTheme="minorHAnsi"/>
          <w:sz w:val="28"/>
          <w:szCs w:val="28"/>
          <w:lang w:eastAsia="en-US"/>
        </w:rPr>
        <w:t xml:space="preserve">, руководители структурных подразделений </w:t>
      </w:r>
      <w:r w:rsidR="005D4BDB">
        <w:rPr>
          <w:rFonts w:eastAsiaTheme="minorHAnsi"/>
          <w:sz w:val="28"/>
          <w:szCs w:val="28"/>
          <w:lang w:eastAsia="en-US"/>
        </w:rPr>
        <w:t>администрации</w:t>
      </w:r>
      <w:r w:rsidRPr="00CB178A">
        <w:rPr>
          <w:rFonts w:eastAsiaTheme="minorHAnsi"/>
          <w:sz w:val="28"/>
          <w:szCs w:val="28"/>
          <w:lang w:eastAsia="en-US"/>
        </w:rPr>
        <w:t xml:space="preserve">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должностных лиц (за исключением судов, органов дознания и органов предварительного следствия), привлекают экспертов, организуют выезд на место.</w:t>
      </w:r>
    </w:p>
    <w:p w:rsid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49. Основанием для снятия обращения с контроля является направление письменного ответа гражданину на поставленные в его обращении вопросы. Копия ответа в электронном виде прикрепляется к регистрационной карточке в СЭДД.</w:t>
      </w:r>
    </w:p>
    <w:p w:rsidR="001324B5" w:rsidRPr="003C4A0A" w:rsidRDefault="001324B5" w:rsidP="001324B5">
      <w:pPr>
        <w:widowControl/>
        <w:ind w:firstLine="709"/>
        <w:jc w:val="both"/>
        <w:rPr>
          <w:rFonts w:eastAsiaTheme="minorHAnsi"/>
          <w:color w:val="FF0000"/>
          <w:sz w:val="28"/>
          <w:szCs w:val="28"/>
          <w:lang w:eastAsia="en-US"/>
        </w:rPr>
      </w:pPr>
      <w:r w:rsidRPr="003C4A0A">
        <w:rPr>
          <w:rFonts w:eastAsiaTheme="minorHAnsi"/>
          <w:color w:val="FF0000"/>
          <w:sz w:val="28"/>
          <w:szCs w:val="28"/>
          <w:lang w:eastAsia="en-US"/>
        </w:rPr>
        <w:t xml:space="preserve">«49.1.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2" w:history="1">
        <w:r w:rsidRPr="003C4A0A">
          <w:rPr>
            <w:rFonts w:eastAsiaTheme="minorHAnsi"/>
            <w:color w:val="FF0000"/>
            <w:sz w:val="28"/>
            <w:szCs w:val="28"/>
            <w:lang w:eastAsia="en-US"/>
          </w:rPr>
          <w:t>пункта</w:t>
        </w:r>
      </w:hyperlink>
      <w:r w:rsidRPr="003C4A0A">
        <w:rPr>
          <w:rFonts w:eastAsiaTheme="minorHAnsi"/>
          <w:color w:val="FF0000"/>
          <w:sz w:val="28"/>
          <w:szCs w:val="28"/>
          <w:lang w:eastAsia="en-US"/>
        </w:rPr>
        <w:t>19 настоящей Инструкции на официальном сайте администрации в информационно-телекоммуникационной сети «Интернет».»;</w:t>
      </w:r>
    </w:p>
    <w:p w:rsidR="001324B5" w:rsidRPr="00CB178A" w:rsidRDefault="001324B5" w:rsidP="005D4BDB">
      <w:pPr>
        <w:pStyle w:val="aa"/>
        <w:ind w:firstLine="709"/>
        <w:jc w:val="both"/>
        <w:rPr>
          <w:rFonts w:eastAsiaTheme="minorHAnsi"/>
          <w:sz w:val="28"/>
          <w:szCs w:val="28"/>
          <w:lang w:eastAsia="en-US"/>
        </w:rPr>
      </w:pPr>
    </w:p>
    <w:p w:rsidR="00CB49A9" w:rsidRPr="003C4A0A" w:rsidRDefault="00CB178A" w:rsidP="00CB49A9">
      <w:pPr>
        <w:pStyle w:val="aa"/>
        <w:ind w:firstLine="709"/>
        <w:jc w:val="both"/>
        <w:rPr>
          <w:color w:val="FF0000"/>
          <w:sz w:val="28"/>
          <w:szCs w:val="28"/>
          <w:lang w:eastAsia="en-US"/>
        </w:rPr>
      </w:pPr>
      <w:r w:rsidRPr="00CB178A">
        <w:rPr>
          <w:rFonts w:eastAsiaTheme="minorHAnsi"/>
          <w:sz w:val="28"/>
          <w:szCs w:val="28"/>
          <w:lang w:eastAsia="en-US"/>
        </w:rPr>
        <w:t xml:space="preserve">50. </w:t>
      </w:r>
      <w:r w:rsidR="00CB49A9" w:rsidRPr="003C4A0A">
        <w:rPr>
          <w:color w:val="FF0000"/>
          <w:sz w:val="28"/>
          <w:szCs w:val="28"/>
          <w:lang w:eastAsia="en-US"/>
        </w:rPr>
        <w:t>«50)</w:t>
      </w:r>
      <w:r w:rsidR="00CB49A9" w:rsidRPr="003C4A0A">
        <w:rPr>
          <w:color w:val="FF0000"/>
          <w:lang w:eastAsia="en-US"/>
        </w:rPr>
        <w:t> </w:t>
      </w:r>
      <w:r w:rsidR="00CB49A9" w:rsidRPr="003C4A0A">
        <w:rPr>
          <w:color w:val="FF0000"/>
          <w:sz w:val="28"/>
          <w:szCs w:val="28"/>
          <w:lang w:eastAsia="en-US"/>
        </w:rPr>
        <w:t>При рассмотрении обращений граждане имеют право:</w:t>
      </w:r>
    </w:p>
    <w:p w:rsidR="00CB49A9" w:rsidRPr="003C4A0A" w:rsidRDefault="00CB49A9" w:rsidP="00CB49A9">
      <w:pPr>
        <w:pStyle w:val="aa"/>
        <w:ind w:firstLine="709"/>
        <w:jc w:val="both"/>
        <w:rPr>
          <w:color w:val="FF0000"/>
          <w:sz w:val="28"/>
          <w:szCs w:val="28"/>
          <w:lang w:eastAsia="en-US"/>
        </w:rPr>
      </w:pPr>
      <w:r w:rsidRPr="003C4A0A">
        <w:rPr>
          <w:color w:val="FF0000"/>
          <w:sz w:val="28"/>
          <w:szCs w:val="28"/>
          <w:lang w:eastAsia="en-US"/>
        </w:rPr>
        <w:t>1) представлять дополнительные документы и материалы либо обращаться с просьбой об их истребовании, в том числе в электронной форме;</w:t>
      </w:r>
    </w:p>
    <w:p w:rsidR="00CB49A9" w:rsidRPr="003C4A0A" w:rsidRDefault="00CB49A9" w:rsidP="00CB49A9">
      <w:pPr>
        <w:pStyle w:val="aa"/>
        <w:ind w:firstLine="709"/>
        <w:jc w:val="both"/>
        <w:rPr>
          <w:color w:val="FF0000"/>
          <w:sz w:val="28"/>
          <w:szCs w:val="28"/>
          <w:lang w:eastAsia="en-US"/>
        </w:rPr>
      </w:pPr>
      <w:r w:rsidRPr="003C4A0A">
        <w:rPr>
          <w:color w:val="FF0000"/>
          <w:sz w:val="28"/>
          <w:szCs w:val="28"/>
          <w:lang w:eastAsia="en-US"/>
        </w:rPr>
        <w:t xml:space="preserve">2) знакомиться с документами и материалами, касающимися рассмотрения </w:t>
      </w:r>
      <w:r w:rsidRPr="003C4A0A">
        <w:rPr>
          <w:color w:val="FF0000"/>
          <w:sz w:val="28"/>
          <w:szCs w:val="28"/>
          <w:lang w:eastAsia="en-US"/>
        </w:rPr>
        <w:lastRenderedPageBreak/>
        <w:t>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B49A9" w:rsidRPr="003C4A0A" w:rsidRDefault="00CB49A9" w:rsidP="00CB49A9">
      <w:pPr>
        <w:pStyle w:val="aa"/>
        <w:ind w:firstLine="709"/>
        <w:jc w:val="both"/>
        <w:rPr>
          <w:color w:val="FF0000"/>
          <w:sz w:val="28"/>
          <w:szCs w:val="28"/>
          <w:lang w:eastAsia="en-US"/>
        </w:rPr>
      </w:pPr>
      <w:r w:rsidRPr="003C4A0A">
        <w:rPr>
          <w:color w:val="FF0000"/>
          <w:sz w:val="28"/>
          <w:szCs w:val="28"/>
          <w:lang w:eastAsia="en-US"/>
        </w:rPr>
        <w:t xml:space="preserve">3) получать письменный ответ по существу поставленных в обращении вопросов, за исключением случаев, указанных в </w:t>
      </w:r>
      <w:hyperlink r:id="rId23" w:history="1">
        <w:r w:rsidRPr="003C4A0A">
          <w:rPr>
            <w:color w:val="FF0000"/>
            <w:sz w:val="28"/>
            <w:szCs w:val="28"/>
            <w:lang w:eastAsia="en-US"/>
          </w:rPr>
          <w:t>пунктах 22</w:t>
        </w:r>
      </w:hyperlink>
      <w:r w:rsidRPr="003C4A0A">
        <w:rPr>
          <w:color w:val="FF0000"/>
          <w:sz w:val="28"/>
          <w:szCs w:val="28"/>
          <w:lang w:eastAsia="en-US"/>
        </w:rPr>
        <w:t xml:space="preserve">, </w:t>
      </w:r>
      <w:hyperlink r:id="rId24" w:history="1">
        <w:r w:rsidRPr="003C4A0A">
          <w:rPr>
            <w:color w:val="FF0000"/>
            <w:sz w:val="28"/>
            <w:szCs w:val="28"/>
            <w:lang w:eastAsia="en-US"/>
          </w:rPr>
          <w:t>23</w:t>
        </w:r>
      </w:hyperlink>
      <w:r w:rsidRPr="003C4A0A">
        <w:rPr>
          <w:color w:val="FF0000"/>
          <w:sz w:val="28"/>
          <w:szCs w:val="28"/>
          <w:lang w:eastAsia="en-US"/>
        </w:rPr>
        <w:t xml:space="preserve">, </w:t>
      </w:r>
      <w:hyperlink r:id="rId25" w:history="1">
        <w:r w:rsidRPr="003C4A0A">
          <w:rPr>
            <w:color w:val="FF0000"/>
            <w:sz w:val="28"/>
            <w:szCs w:val="28"/>
            <w:lang w:eastAsia="en-US"/>
          </w:rPr>
          <w:t>24</w:t>
        </w:r>
      </w:hyperlink>
      <w:r w:rsidRPr="003C4A0A">
        <w:rPr>
          <w:color w:val="FF0000"/>
          <w:sz w:val="28"/>
          <w:szCs w:val="28"/>
          <w:lang w:eastAsia="en-US"/>
        </w:rPr>
        <w:t xml:space="preserve">, </w:t>
      </w:r>
      <w:hyperlink r:id="rId26" w:history="1">
        <w:r w:rsidRPr="003C4A0A">
          <w:rPr>
            <w:color w:val="FF0000"/>
            <w:sz w:val="28"/>
            <w:szCs w:val="28"/>
            <w:lang w:eastAsia="en-US"/>
          </w:rPr>
          <w:t>25</w:t>
        </w:r>
      </w:hyperlink>
      <w:r w:rsidRPr="003C4A0A">
        <w:rPr>
          <w:color w:val="FF0000"/>
          <w:sz w:val="28"/>
          <w:szCs w:val="28"/>
          <w:lang w:eastAsia="en-US"/>
        </w:rPr>
        <w:t xml:space="preserve"> настоящей Инструкции, а в случае, предусмотренном </w:t>
      </w:r>
      <w:hyperlink r:id="rId27" w:history="1">
        <w:r w:rsidRPr="003C4A0A">
          <w:rPr>
            <w:color w:val="FF0000"/>
            <w:sz w:val="28"/>
            <w:szCs w:val="28"/>
            <w:lang w:eastAsia="en-US"/>
          </w:rPr>
          <w:t>пунктом 24.1</w:t>
        </w:r>
      </w:hyperlink>
      <w:r w:rsidRPr="003C4A0A">
        <w:rPr>
          <w:color w:val="FF0000"/>
          <w:sz w:val="28"/>
          <w:szCs w:val="28"/>
          <w:lang w:eastAsia="en-US"/>
        </w:rPr>
        <w:t xml:space="preserve"> настоящей Инструкции,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CB49A9" w:rsidRPr="003C4A0A" w:rsidRDefault="00CB49A9" w:rsidP="00CB49A9">
      <w:pPr>
        <w:pStyle w:val="aa"/>
        <w:ind w:firstLine="709"/>
        <w:jc w:val="both"/>
        <w:rPr>
          <w:color w:val="FF0000"/>
          <w:sz w:val="28"/>
          <w:szCs w:val="28"/>
          <w:lang w:eastAsia="en-US"/>
        </w:rPr>
      </w:pPr>
      <w:r w:rsidRPr="003C4A0A">
        <w:rPr>
          <w:color w:val="FF0000"/>
          <w:sz w:val="28"/>
          <w:szCs w:val="28"/>
          <w:lang w:eastAsia="en-US"/>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CB49A9" w:rsidRPr="003C4A0A" w:rsidRDefault="00CB49A9" w:rsidP="00CB49A9">
      <w:pPr>
        <w:pStyle w:val="aa"/>
        <w:ind w:firstLine="709"/>
        <w:jc w:val="both"/>
        <w:rPr>
          <w:color w:val="FF0000"/>
          <w:sz w:val="28"/>
          <w:szCs w:val="28"/>
          <w:lang w:eastAsia="en-US"/>
        </w:rPr>
      </w:pPr>
      <w:r w:rsidRPr="003C4A0A">
        <w:rPr>
          <w:color w:val="FF0000"/>
          <w:sz w:val="28"/>
          <w:szCs w:val="28"/>
          <w:lang w:eastAsia="en-US"/>
        </w:rPr>
        <w:t>5) обращаться с заявлением о прекращении рассмотрения обращения.».</w:t>
      </w:r>
    </w:p>
    <w:p w:rsidR="00CB178A" w:rsidRPr="00CB178A" w:rsidRDefault="00CB178A" w:rsidP="005D4BDB">
      <w:pPr>
        <w:pStyle w:val="aa"/>
        <w:ind w:firstLine="709"/>
        <w:jc w:val="both"/>
        <w:rPr>
          <w:rFonts w:eastAsiaTheme="minorHAnsi"/>
          <w:sz w:val="28"/>
          <w:szCs w:val="28"/>
          <w:lang w:eastAsia="en-US"/>
        </w:rPr>
      </w:pPr>
    </w:p>
    <w:p w:rsidR="00CB178A" w:rsidRPr="00CB178A" w:rsidRDefault="00CB178A" w:rsidP="005D4BDB">
      <w:pPr>
        <w:pStyle w:val="aa"/>
        <w:ind w:firstLine="709"/>
        <w:jc w:val="both"/>
        <w:rPr>
          <w:rFonts w:eastAsiaTheme="minorHAnsi"/>
          <w:sz w:val="28"/>
          <w:szCs w:val="28"/>
          <w:lang w:eastAsia="en-US"/>
        </w:rPr>
      </w:pPr>
      <w:r w:rsidRPr="00CB178A">
        <w:rPr>
          <w:rFonts w:eastAsiaTheme="minorHAnsi"/>
          <w:sz w:val="28"/>
          <w:szCs w:val="28"/>
          <w:lang w:eastAsia="en-US"/>
        </w:rPr>
        <w:t xml:space="preserve">51. Учетно-контрольная и отчетно-аналитическая по обращениям граждан информация (далее - информация по обращениям) готовится специалистом </w:t>
      </w:r>
      <w:r w:rsidR="005D4BDB">
        <w:rPr>
          <w:rFonts w:eastAsiaTheme="minorHAnsi"/>
          <w:sz w:val="28"/>
          <w:szCs w:val="28"/>
          <w:lang w:eastAsia="en-US"/>
        </w:rPr>
        <w:t>администрации</w:t>
      </w:r>
      <w:r w:rsidRPr="00CB178A">
        <w:rPr>
          <w:rFonts w:eastAsiaTheme="minorHAnsi"/>
          <w:sz w:val="28"/>
          <w:szCs w:val="28"/>
          <w:lang w:eastAsia="en-US"/>
        </w:rPr>
        <w:t xml:space="preserve"> либо иным лицом по поручению </w:t>
      </w:r>
      <w:r w:rsidR="0023243A">
        <w:rPr>
          <w:rFonts w:eastAsiaTheme="minorHAnsi"/>
          <w:sz w:val="28"/>
          <w:szCs w:val="28"/>
          <w:lang w:eastAsia="en-US"/>
        </w:rPr>
        <w:t>Главы сельсовета</w:t>
      </w:r>
      <w:r w:rsidRPr="00CB178A">
        <w:rPr>
          <w:rFonts w:eastAsiaTheme="minorHAnsi"/>
          <w:sz w:val="28"/>
          <w:szCs w:val="28"/>
          <w:lang w:eastAsia="en-US"/>
        </w:rPr>
        <w:t xml:space="preserve"> на основе данных СЭДД. К подготовке информации по согласованию с соответствующими руководителями структурных подразделений </w:t>
      </w:r>
      <w:r w:rsidR="005D4BDB">
        <w:rPr>
          <w:rFonts w:eastAsiaTheme="minorHAnsi"/>
          <w:sz w:val="28"/>
          <w:szCs w:val="28"/>
          <w:lang w:eastAsia="en-US"/>
        </w:rPr>
        <w:t>администрации</w:t>
      </w:r>
      <w:r w:rsidRPr="00CB178A">
        <w:rPr>
          <w:rFonts w:eastAsiaTheme="minorHAnsi"/>
          <w:sz w:val="28"/>
          <w:szCs w:val="28"/>
          <w:lang w:eastAsia="en-US"/>
        </w:rPr>
        <w:t xml:space="preserve"> могут привлекаться их сотрудники.</w:t>
      </w:r>
    </w:p>
    <w:p w:rsidR="00CB178A" w:rsidRPr="00CB178A" w:rsidRDefault="00CB178A" w:rsidP="005D4BDB">
      <w:pPr>
        <w:pStyle w:val="aa"/>
        <w:ind w:firstLine="709"/>
        <w:jc w:val="both"/>
        <w:rPr>
          <w:rFonts w:eastAsiaTheme="minorHAnsi"/>
          <w:sz w:val="28"/>
          <w:szCs w:val="28"/>
          <w:lang w:eastAsia="en-US"/>
        </w:rPr>
      </w:pPr>
      <w:r w:rsidRPr="00C611D7">
        <w:rPr>
          <w:rFonts w:eastAsiaTheme="minorHAnsi"/>
          <w:sz w:val="28"/>
          <w:szCs w:val="28"/>
          <w:lang w:eastAsia="en-US"/>
        </w:rPr>
        <w:t xml:space="preserve">Информация по обращениям граждан, поступившим в </w:t>
      </w:r>
      <w:r w:rsidR="005D4BDB" w:rsidRPr="00C611D7">
        <w:rPr>
          <w:rFonts w:eastAsiaTheme="minorHAnsi"/>
          <w:sz w:val="28"/>
          <w:szCs w:val="28"/>
          <w:lang w:eastAsia="en-US"/>
        </w:rPr>
        <w:t>администрацию</w:t>
      </w:r>
      <w:r w:rsidRPr="00C611D7">
        <w:rPr>
          <w:rFonts w:eastAsiaTheme="minorHAnsi"/>
          <w:sz w:val="28"/>
          <w:szCs w:val="28"/>
          <w:lang w:eastAsia="en-US"/>
        </w:rPr>
        <w:t>, представляется в управление по работе с обращениями граждан - общественную приемную Губернатора области администрации Губернатора Новосибирской области и Правительства Новосибирской области в соответствии с перечнем, формой, периодичностью ее предоставления, утвержденными первым заместителем Губернатора Новосибирской области.</w:t>
      </w:r>
    </w:p>
    <w:p w:rsidR="00CB178A" w:rsidRPr="00CB178A" w:rsidRDefault="00CB178A" w:rsidP="00CB178A">
      <w:pPr>
        <w:pStyle w:val="aa"/>
        <w:jc w:val="both"/>
        <w:rPr>
          <w:rFonts w:eastAsiaTheme="minorHAnsi"/>
          <w:sz w:val="28"/>
          <w:szCs w:val="28"/>
          <w:lang w:eastAsia="en-US"/>
        </w:rPr>
      </w:pPr>
    </w:p>
    <w:p w:rsidR="00CB178A" w:rsidRPr="00CB178A" w:rsidRDefault="00CB178A" w:rsidP="005D4BDB">
      <w:pPr>
        <w:pStyle w:val="aa"/>
        <w:jc w:val="center"/>
        <w:rPr>
          <w:rFonts w:eastAsiaTheme="minorHAnsi"/>
          <w:sz w:val="28"/>
          <w:szCs w:val="28"/>
          <w:lang w:eastAsia="en-US"/>
        </w:rPr>
      </w:pPr>
      <w:r w:rsidRPr="00CB178A">
        <w:rPr>
          <w:rFonts w:eastAsiaTheme="minorHAnsi"/>
          <w:sz w:val="28"/>
          <w:szCs w:val="28"/>
          <w:lang w:eastAsia="en-US"/>
        </w:rPr>
        <w:t>VIII. Формирование дел с обращениями граждан</w:t>
      </w:r>
    </w:p>
    <w:p w:rsidR="00CB178A" w:rsidRPr="00CB178A" w:rsidRDefault="00CB178A" w:rsidP="00CB178A">
      <w:pPr>
        <w:pStyle w:val="aa"/>
        <w:jc w:val="both"/>
        <w:rPr>
          <w:rFonts w:eastAsiaTheme="minorHAnsi"/>
          <w:sz w:val="28"/>
          <w:szCs w:val="28"/>
          <w:lang w:eastAsia="en-US"/>
        </w:rPr>
      </w:pP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 xml:space="preserve">52. Письменные обращения граждан, поступившие непосредственно в </w:t>
      </w:r>
      <w:r w:rsidR="005F7E27">
        <w:rPr>
          <w:rFonts w:eastAsiaTheme="minorHAnsi"/>
          <w:sz w:val="28"/>
          <w:szCs w:val="28"/>
          <w:lang w:eastAsia="en-US"/>
        </w:rPr>
        <w:t>администрацию</w:t>
      </w:r>
      <w:r w:rsidRPr="00CB178A">
        <w:rPr>
          <w:rFonts w:eastAsiaTheme="minorHAnsi"/>
          <w:sz w:val="28"/>
          <w:szCs w:val="28"/>
          <w:lang w:eastAsia="en-US"/>
        </w:rPr>
        <w:t xml:space="preserve">, вместе с материалами по результатам их рассмотрения после снятия с контроля передаются специалисту </w:t>
      </w:r>
      <w:r w:rsidR="005F7E27">
        <w:rPr>
          <w:rFonts w:eastAsiaTheme="minorHAnsi"/>
          <w:sz w:val="28"/>
          <w:szCs w:val="28"/>
          <w:lang w:eastAsia="en-US"/>
        </w:rPr>
        <w:t>администрации</w:t>
      </w:r>
      <w:r w:rsidRPr="00CB178A">
        <w:rPr>
          <w:rFonts w:eastAsiaTheme="minorHAnsi"/>
          <w:sz w:val="28"/>
          <w:szCs w:val="28"/>
          <w:lang w:eastAsia="en-US"/>
        </w:rPr>
        <w:t xml:space="preserve"> для формирования дел. На первом листе дела проставляется: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1) регистрационный номер;</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2) фамилия и инициалы заявителя;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3) дата регистрации обращения;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4) исходящий номер и дата ответа заявителю.</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53. В дело вкладываются: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1) подлинник письменного обращения или его ксерокопия (в случае направления для рассмотрения в другую инстанцию);</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2) резолюция должностного лица либо уполномоченного на то лица;</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 xml:space="preserve">3) копия уведомления заявителя о передаче его обращения на рассмотрение </w:t>
      </w:r>
      <w:r w:rsidRPr="00CB178A">
        <w:rPr>
          <w:rFonts w:eastAsiaTheme="minorHAnsi"/>
          <w:sz w:val="28"/>
          <w:szCs w:val="28"/>
          <w:lang w:eastAsia="en-US"/>
        </w:rPr>
        <w:lastRenderedPageBreak/>
        <w:t>запроса в государственный орган, орган местного самоуправления муниципальных образований Новосибирской области или должностному лицу (в случае передачи обращения);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4) письмо о продлении рассмотрения обращения, если рассмотрение продлевалось, с уведомлением гражданина, направившего обращение;</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5) копия ответа заявителю по результатам рассмотрения его обращения.</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 xml:space="preserve">54. Снятые с контроля обращения граждан, оформленные в дела, хранятся в </w:t>
      </w:r>
      <w:r w:rsidR="005F7E27">
        <w:rPr>
          <w:rFonts w:eastAsiaTheme="minorHAnsi"/>
          <w:sz w:val="28"/>
          <w:szCs w:val="28"/>
          <w:lang w:eastAsia="en-US"/>
        </w:rPr>
        <w:t>администрации</w:t>
      </w:r>
      <w:r w:rsidRPr="00CB178A">
        <w:rPr>
          <w:rFonts w:eastAsiaTheme="minorHAnsi"/>
          <w:sz w:val="28"/>
          <w:szCs w:val="28"/>
          <w:lang w:eastAsia="en-US"/>
        </w:rPr>
        <w:t xml:space="preserve"> в соответствии с утвержденной номенклатурой. Дела с истекшим сроком хранения уничтожаются по акту.</w:t>
      </w:r>
    </w:p>
    <w:p w:rsidR="00CB178A" w:rsidRPr="00CB178A" w:rsidRDefault="00CB178A" w:rsidP="00CB178A">
      <w:pPr>
        <w:pStyle w:val="aa"/>
        <w:jc w:val="both"/>
        <w:rPr>
          <w:rFonts w:eastAsiaTheme="minorHAnsi"/>
          <w:sz w:val="28"/>
          <w:szCs w:val="28"/>
          <w:lang w:eastAsia="en-US"/>
        </w:rPr>
      </w:pPr>
    </w:p>
    <w:p w:rsidR="00CB178A" w:rsidRPr="00CB178A" w:rsidRDefault="00CB178A" w:rsidP="005F7E27">
      <w:pPr>
        <w:pStyle w:val="aa"/>
        <w:jc w:val="center"/>
        <w:rPr>
          <w:rFonts w:eastAsiaTheme="minorHAnsi"/>
          <w:sz w:val="28"/>
          <w:szCs w:val="28"/>
          <w:lang w:eastAsia="en-US"/>
        </w:rPr>
      </w:pPr>
      <w:r w:rsidRPr="00CB178A">
        <w:rPr>
          <w:rFonts w:eastAsiaTheme="minorHAnsi"/>
          <w:sz w:val="28"/>
          <w:szCs w:val="28"/>
          <w:lang w:eastAsia="en-US"/>
        </w:rPr>
        <w:t>IX. Обжалование решений или действий (бездействия)</w:t>
      </w:r>
    </w:p>
    <w:p w:rsidR="00CB178A" w:rsidRPr="00CB178A" w:rsidRDefault="00CB178A" w:rsidP="005F7E27">
      <w:pPr>
        <w:pStyle w:val="aa"/>
        <w:jc w:val="center"/>
        <w:rPr>
          <w:rFonts w:eastAsiaTheme="minorHAnsi"/>
          <w:sz w:val="28"/>
          <w:szCs w:val="28"/>
          <w:lang w:eastAsia="en-US"/>
        </w:rPr>
      </w:pPr>
      <w:r w:rsidRPr="00CB178A">
        <w:rPr>
          <w:rFonts w:eastAsiaTheme="minorHAnsi"/>
          <w:sz w:val="28"/>
          <w:szCs w:val="28"/>
          <w:lang w:eastAsia="en-US"/>
        </w:rPr>
        <w:t>должностных лиц министерства</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 xml:space="preserve">55. Гражданин вправе обжаловать принятое по обращению решение или действия (бездействие) должностного лица </w:t>
      </w:r>
      <w:r w:rsidR="005F7E27">
        <w:rPr>
          <w:rFonts w:eastAsiaTheme="minorHAnsi"/>
          <w:sz w:val="28"/>
          <w:szCs w:val="28"/>
          <w:lang w:eastAsia="en-US"/>
        </w:rPr>
        <w:t>администрации</w:t>
      </w:r>
      <w:r w:rsidRPr="00CB178A">
        <w:rPr>
          <w:rFonts w:eastAsiaTheme="minorHAnsi"/>
          <w:sz w:val="28"/>
          <w:szCs w:val="28"/>
          <w:lang w:eastAsia="en-US"/>
        </w:rPr>
        <w:t xml:space="preserve"> в связи с рассмотрением обращения в административном и (или) судебном порядке в соответствии с законодательством Российской Федерации.</w:t>
      </w:r>
    </w:p>
    <w:p w:rsidR="00CB178A" w:rsidRPr="00CB178A" w:rsidRDefault="00CB178A" w:rsidP="005D1B0F">
      <w:pPr>
        <w:pStyle w:val="aa"/>
        <w:ind w:firstLine="709"/>
        <w:jc w:val="both"/>
        <w:rPr>
          <w:rFonts w:eastAsiaTheme="minorHAnsi"/>
          <w:sz w:val="28"/>
          <w:szCs w:val="28"/>
          <w:lang w:eastAsia="en-US"/>
        </w:rPr>
      </w:pPr>
      <w:r w:rsidRPr="00CB178A">
        <w:rPr>
          <w:rFonts w:eastAsiaTheme="minorHAnsi"/>
          <w:sz w:val="28"/>
          <w:szCs w:val="28"/>
          <w:lang w:eastAsia="en-US"/>
        </w:rPr>
        <w:t xml:space="preserve">56. Гражданин вправе обратиться с жалобой на принятое по обращению решение или на действия (бездействие) должностного лица </w:t>
      </w:r>
      <w:r w:rsidR="005F7E27">
        <w:rPr>
          <w:rFonts w:eastAsiaTheme="minorHAnsi"/>
          <w:sz w:val="28"/>
          <w:szCs w:val="28"/>
          <w:lang w:eastAsia="en-US"/>
        </w:rPr>
        <w:t>администрации</w:t>
      </w:r>
      <w:r w:rsidRPr="00CB178A">
        <w:rPr>
          <w:rFonts w:eastAsiaTheme="minorHAnsi"/>
          <w:sz w:val="28"/>
          <w:szCs w:val="28"/>
          <w:lang w:eastAsia="en-US"/>
        </w:rPr>
        <w:t xml:space="preserve"> в связи с рассмотрением обращения</w:t>
      </w:r>
      <w:r w:rsidR="005659FF">
        <w:rPr>
          <w:rFonts w:eastAsiaTheme="minorHAnsi"/>
          <w:sz w:val="28"/>
          <w:szCs w:val="28"/>
          <w:lang w:eastAsia="en-US"/>
        </w:rPr>
        <w:t xml:space="preserve"> </w:t>
      </w:r>
      <w:r w:rsidRPr="00CB178A">
        <w:rPr>
          <w:rFonts w:eastAsiaTheme="minorHAnsi"/>
          <w:sz w:val="28"/>
          <w:szCs w:val="28"/>
          <w:lang w:eastAsia="en-US"/>
        </w:rPr>
        <w:t xml:space="preserve">руководителем структурного подразделения </w:t>
      </w:r>
      <w:r w:rsidR="005F7E27">
        <w:rPr>
          <w:rFonts w:eastAsiaTheme="minorHAnsi"/>
          <w:sz w:val="28"/>
          <w:szCs w:val="28"/>
          <w:lang w:eastAsia="en-US"/>
        </w:rPr>
        <w:t>администрации</w:t>
      </w:r>
      <w:r w:rsidRPr="00CB178A">
        <w:rPr>
          <w:rFonts w:eastAsiaTheme="minorHAnsi"/>
          <w:sz w:val="28"/>
          <w:szCs w:val="28"/>
          <w:lang w:eastAsia="en-US"/>
        </w:rPr>
        <w:t xml:space="preserve">, заместителем </w:t>
      </w:r>
      <w:r w:rsidR="005F7E27">
        <w:rPr>
          <w:rFonts w:eastAsiaTheme="minorHAnsi"/>
          <w:sz w:val="28"/>
          <w:szCs w:val="28"/>
          <w:lang w:eastAsia="en-US"/>
        </w:rPr>
        <w:t>главы администрации</w:t>
      </w:r>
      <w:r w:rsidRPr="00CB178A">
        <w:rPr>
          <w:rFonts w:eastAsiaTheme="minorHAnsi"/>
          <w:sz w:val="28"/>
          <w:szCs w:val="28"/>
          <w:lang w:eastAsia="en-US"/>
        </w:rPr>
        <w:t xml:space="preserve"> - к </w:t>
      </w:r>
      <w:r w:rsidR="005F7E27">
        <w:rPr>
          <w:rFonts w:eastAsiaTheme="minorHAnsi"/>
          <w:sz w:val="28"/>
          <w:szCs w:val="28"/>
          <w:lang w:eastAsia="en-US"/>
        </w:rPr>
        <w:t xml:space="preserve">Главе </w:t>
      </w:r>
      <w:r w:rsidR="005659FF">
        <w:rPr>
          <w:rFonts w:eastAsiaTheme="minorHAnsi"/>
          <w:sz w:val="28"/>
          <w:szCs w:val="28"/>
          <w:lang w:eastAsia="en-US"/>
        </w:rPr>
        <w:t>сельсовета</w:t>
      </w:r>
      <w:r w:rsidRPr="00CB178A">
        <w:rPr>
          <w:rFonts w:eastAsiaTheme="minorHAnsi"/>
          <w:sz w:val="28"/>
          <w:szCs w:val="28"/>
          <w:lang w:eastAsia="en-US"/>
        </w:rPr>
        <w:t>.</w:t>
      </w:r>
    </w:p>
    <w:p w:rsidR="00CB178A" w:rsidRPr="00CB178A" w:rsidRDefault="00CB178A" w:rsidP="005F7E27">
      <w:pPr>
        <w:pStyle w:val="aa"/>
        <w:ind w:firstLine="709"/>
        <w:jc w:val="both"/>
        <w:rPr>
          <w:rFonts w:eastAsiaTheme="minorHAnsi"/>
          <w:sz w:val="28"/>
          <w:szCs w:val="28"/>
          <w:lang w:eastAsia="en-US"/>
        </w:rPr>
      </w:pPr>
      <w:r w:rsidRPr="00CB178A">
        <w:rPr>
          <w:rFonts w:eastAsiaTheme="minorHAnsi"/>
          <w:sz w:val="28"/>
          <w:szCs w:val="28"/>
          <w:lang w:eastAsia="en-US"/>
        </w:rPr>
        <w:t>57. Гражданин вправе обратиться с жалобой в письменной форме или в форме электронного документа, лично или направить жалобу по почте.</w:t>
      </w:r>
    </w:p>
    <w:p w:rsidR="00CB178A" w:rsidRPr="00CB178A" w:rsidRDefault="00CB178A" w:rsidP="00CB178A">
      <w:pPr>
        <w:pStyle w:val="aa"/>
        <w:jc w:val="both"/>
        <w:rPr>
          <w:sz w:val="28"/>
          <w:szCs w:val="28"/>
        </w:rPr>
      </w:pPr>
    </w:p>
    <w:p w:rsidR="00CB178A" w:rsidRDefault="00CB178A" w:rsidP="00CB178A"/>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5863C7" w:rsidRDefault="005863C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5659FF" w:rsidRDefault="005659FF"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611D7" w:rsidRDefault="00C611D7" w:rsidP="00CB178A">
      <w:pPr>
        <w:widowControl/>
        <w:jc w:val="right"/>
        <w:outlineLvl w:val="0"/>
        <w:rPr>
          <w:rFonts w:eastAsiaTheme="minorHAnsi"/>
          <w:lang w:eastAsia="en-US"/>
        </w:rPr>
      </w:pPr>
    </w:p>
    <w:p w:rsidR="00CB178A" w:rsidRPr="00CB178A" w:rsidRDefault="00CB178A" w:rsidP="00CB178A">
      <w:pPr>
        <w:widowControl/>
        <w:jc w:val="right"/>
        <w:outlineLvl w:val="0"/>
        <w:rPr>
          <w:rFonts w:eastAsiaTheme="minorHAnsi"/>
          <w:lang w:eastAsia="en-US"/>
        </w:rPr>
      </w:pPr>
      <w:r w:rsidRPr="00CB178A">
        <w:rPr>
          <w:rFonts w:eastAsiaTheme="minorHAnsi"/>
          <w:lang w:eastAsia="en-US"/>
        </w:rPr>
        <w:lastRenderedPageBreak/>
        <w:t xml:space="preserve">Приложение </w:t>
      </w:r>
      <w:r w:rsidR="005F7E27">
        <w:rPr>
          <w:rFonts w:eastAsiaTheme="minorHAnsi"/>
          <w:lang w:eastAsia="en-US"/>
        </w:rPr>
        <w:t>№</w:t>
      </w:r>
      <w:r w:rsidRPr="00CB178A">
        <w:rPr>
          <w:rFonts w:eastAsiaTheme="minorHAnsi"/>
          <w:lang w:eastAsia="en-US"/>
        </w:rPr>
        <w:t xml:space="preserve"> 1</w:t>
      </w:r>
    </w:p>
    <w:p w:rsidR="00CB178A" w:rsidRDefault="00CB178A" w:rsidP="00CB178A">
      <w:pPr>
        <w:widowControl/>
        <w:jc w:val="right"/>
        <w:rPr>
          <w:rFonts w:eastAsiaTheme="minorHAnsi"/>
          <w:lang w:eastAsia="en-US"/>
        </w:rPr>
      </w:pPr>
      <w:r w:rsidRPr="00CB178A">
        <w:rPr>
          <w:rFonts w:eastAsiaTheme="minorHAnsi"/>
          <w:lang w:eastAsia="en-US"/>
        </w:rPr>
        <w:t>к Инструкции</w:t>
      </w:r>
    </w:p>
    <w:p w:rsidR="005F7E27" w:rsidRDefault="005F7E27" w:rsidP="00CB178A">
      <w:pPr>
        <w:widowControl/>
        <w:jc w:val="right"/>
        <w:rPr>
          <w:rFonts w:eastAsiaTheme="minorHAnsi"/>
          <w:lang w:eastAsia="en-US"/>
        </w:rPr>
      </w:pPr>
      <w:r>
        <w:rPr>
          <w:rFonts w:eastAsiaTheme="minorHAnsi"/>
          <w:lang w:eastAsia="en-US"/>
        </w:rPr>
        <w:t xml:space="preserve">о порядке </w:t>
      </w:r>
      <w:r w:rsidR="00C611D7">
        <w:rPr>
          <w:rFonts w:eastAsiaTheme="minorHAnsi"/>
          <w:lang w:eastAsia="en-US"/>
        </w:rPr>
        <w:t xml:space="preserve">организации </w:t>
      </w:r>
      <w:r>
        <w:rPr>
          <w:rFonts w:eastAsiaTheme="minorHAnsi"/>
          <w:lang w:eastAsia="en-US"/>
        </w:rPr>
        <w:t xml:space="preserve">рассмотрения </w:t>
      </w:r>
    </w:p>
    <w:p w:rsidR="00C611D7" w:rsidRDefault="005F7E27" w:rsidP="00C611D7">
      <w:pPr>
        <w:widowControl/>
        <w:jc w:val="right"/>
        <w:rPr>
          <w:rFonts w:eastAsiaTheme="minorHAnsi"/>
          <w:lang w:eastAsia="en-US"/>
        </w:rPr>
      </w:pPr>
      <w:r>
        <w:rPr>
          <w:rFonts w:eastAsiaTheme="minorHAnsi"/>
          <w:lang w:eastAsia="en-US"/>
        </w:rPr>
        <w:t xml:space="preserve">обращений граждан в администрации </w:t>
      </w:r>
    </w:p>
    <w:p w:rsidR="005F7E27" w:rsidRPr="00CB178A" w:rsidRDefault="00FE586A" w:rsidP="00C611D7">
      <w:pPr>
        <w:widowControl/>
        <w:jc w:val="right"/>
        <w:rPr>
          <w:rFonts w:eastAsiaTheme="minorHAnsi"/>
          <w:lang w:eastAsia="en-US"/>
        </w:rPr>
      </w:pPr>
      <w:r>
        <w:rPr>
          <w:rFonts w:eastAsiaTheme="minorHAnsi"/>
          <w:lang w:eastAsia="en-US"/>
        </w:rPr>
        <w:t xml:space="preserve">Горносталевского сельсовета                                                                                                                    </w:t>
      </w:r>
      <w:r w:rsidR="005F7E27">
        <w:rPr>
          <w:rFonts w:eastAsiaTheme="minorHAnsi"/>
          <w:lang w:eastAsia="en-US"/>
        </w:rPr>
        <w:t>Здвинского района</w:t>
      </w:r>
    </w:p>
    <w:p w:rsidR="00CB178A" w:rsidRPr="00CB178A" w:rsidRDefault="00FE586A" w:rsidP="00FE586A">
      <w:pPr>
        <w:widowControl/>
        <w:tabs>
          <w:tab w:val="left" w:pos="8196"/>
        </w:tabs>
        <w:jc w:val="right"/>
        <w:rPr>
          <w:rFonts w:eastAsiaTheme="minorHAnsi"/>
          <w:lang w:eastAsia="en-US"/>
        </w:rPr>
      </w:pPr>
      <w:r>
        <w:rPr>
          <w:rFonts w:eastAsiaTheme="minorHAnsi"/>
          <w:lang w:eastAsia="en-US"/>
        </w:rPr>
        <w:t>Новосибирской области</w:t>
      </w:r>
    </w:p>
    <w:p w:rsidR="00CB178A" w:rsidRPr="00CB178A" w:rsidRDefault="00CB178A" w:rsidP="00CB178A">
      <w:pPr>
        <w:widowControl/>
        <w:ind w:firstLine="540"/>
        <w:jc w:val="both"/>
        <w:rPr>
          <w:rFonts w:eastAsiaTheme="minorHAnsi"/>
          <w:lang w:eastAsia="en-US"/>
        </w:rPr>
      </w:pP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Карточка личного приема граждан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N ________________ дата приема "____" _______________ г.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Время начала и окончания личного приема ___ ч. ___ мин./___ ч. ___ мин.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Ф.И.О. заявителя 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(социальное положение, льготы, наименование объединения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граждан, в том числе юридического лица)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Почтовый адрес, телефон 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Содержание обращения 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Должность, Ф.И.О. ведущего прием 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Решение, принятое по обращению 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_______________________________________________________________________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Подпись ведущего прием ________________________________________________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ind w:firstLine="540"/>
        <w:jc w:val="both"/>
        <w:rPr>
          <w:rFonts w:eastAsiaTheme="minorHAnsi"/>
          <w:lang w:eastAsia="en-US"/>
        </w:rPr>
      </w:pPr>
    </w:p>
    <w:p w:rsidR="00CB178A" w:rsidRPr="00CB178A" w:rsidRDefault="00CB178A" w:rsidP="00CB178A">
      <w:pPr>
        <w:widowControl/>
        <w:jc w:val="right"/>
        <w:outlineLvl w:val="1"/>
        <w:rPr>
          <w:rFonts w:eastAsiaTheme="minorHAnsi"/>
          <w:lang w:eastAsia="en-US"/>
        </w:rPr>
      </w:pPr>
      <w:r w:rsidRPr="00CB178A">
        <w:rPr>
          <w:rFonts w:eastAsiaTheme="minorHAnsi"/>
          <w:lang w:eastAsia="en-US"/>
        </w:rPr>
        <w:t>Оборотная сторона</w:t>
      </w:r>
    </w:p>
    <w:p w:rsidR="00CB178A" w:rsidRPr="00CB178A" w:rsidRDefault="00CB178A" w:rsidP="00CB178A">
      <w:pPr>
        <w:widowControl/>
        <w:ind w:firstLine="540"/>
        <w:jc w:val="both"/>
        <w:rPr>
          <w:rFonts w:eastAsiaTheme="minorHAnsi"/>
          <w:lang w:eastAsia="en-US"/>
        </w:rPr>
      </w:pP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Ход рассмотрения обращения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Ф.И.О. исполнителя │                Сроки рассмотрения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│принято в работу│продление срока │   отметка об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                │   исполнении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                │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                │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                │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Направлен письменный ответ от ________________ N ______________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Отметки о повторных обращениях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Дата      │            Решение, принятое по обращению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                │                                                      ││</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B178A" w:rsidRPr="00CB178A" w:rsidRDefault="00CB178A" w:rsidP="00CB178A">
      <w:pPr>
        <w:widowControl/>
        <w:jc w:val="both"/>
        <w:rPr>
          <w:rFonts w:ascii="Courier New" w:eastAsiaTheme="minorHAnsi" w:hAnsi="Courier New" w:cs="Courier New"/>
          <w:sz w:val="20"/>
          <w:szCs w:val="20"/>
          <w:lang w:eastAsia="en-US"/>
        </w:rPr>
      </w:pPr>
      <w:r w:rsidRPr="00CB178A">
        <w:rPr>
          <w:rFonts w:ascii="Courier New" w:eastAsiaTheme="minorHAnsi" w:hAnsi="Courier New" w:cs="Courier New"/>
          <w:sz w:val="20"/>
          <w:szCs w:val="20"/>
          <w:lang w:eastAsia="en-US"/>
        </w:rPr>
        <w:t>└─────────────────────────────────────────────────────────────────────────┘</w:t>
      </w:r>
    </w:p>
    <w:p w:rsidR="00C611D7" w:rsidRDefault="00C611D7" w:rsidP="00C611D7">
      <w:pPr>
        <w:widowControl/>
        <w:jc w:val="right"/>
        <w:outlineLvl w:val="0"/>
        <w:rPr>
          <w:rFonts w:eastAsiaTheme="minorHAnsi"/>
          <w:lang w:eastAsia="en-US"/>
        </w:rPr>
      </w:pPr>
    </w:p>
    <w:p w:rsidR="00C611D7" w:rsidRPr="00CB178A" w:rsidRDefault="00C611D7" w:rsidP="00C611D7">
      <w:pPr>
        <w:widowControl/>
        <w:jc w:val="right"/>
        <w:outlineLvl w:val="0"/>
        <w:rPr>
          <w:rFonts w:eastAsiaTheme="minorHAnsi"/>
          <w:lang w:eastAsia="en-US"/>
        </w:rPr>
      </w:pPr>
      <w:r w:rsidRPr="00CB178A">
        <w:rPr>
          <w:rFonts w:eastAsiaTheme="minorHAnsi"/>
          <w:lang w:eastAsia="en-US"/>
        </w:rPr>
        <w:t xml:space="preserve">Приложение </w:t>
      </w:r>
      <w:r>
        <w:rPr>
          <w:rFonts w:eastAsiaTheme="minorHAnsi"/>
          <w:lang w:eastAsia="en-US"/>
        </w:rPr>
        <w:t>№2</w:t>
      </w:r>
    </w:p>
    <w:p w:rsidR="00C611D7" w:rsidRDefault="00C611D7" w:rsidP="00C611D7">
      <w:pPr>
        <w:widowControl/>
        <w:jc w:val="right"/>
        <w:rPr>
          <w:rFonts w:eastAsiaTheme="minorHAnsi"/>
          <w:lang w:eastAsia="en-US"/>
        </w:rPr>
      </w:pPr>
      <w:r w:rsidRPr="00CB178A">
        <w:rPr>
          <w:rFonts w:eastAsiaTheme="minorHAnsi"/>
          <w:lang w:eastAsia="en-US"/>
        </w:rPr>
        <w:t>к Инструкции</w:t>
      </w:r>
    </w:p>
    <w:p w:rsidR="00C611D7" w:rsidRDefault="00C611D7" w:rsidP="00C611D7">
      <w:pPr>
        <w:widowControl/>
        <w:jc w:val="right"/>
        <w:rPr>
          <w:rFonts w:eastAsiaTheme="minorHAnsi"/>
          <w:lang w:eastAsia="en-US"/>
        </w:rPr>
      </w:pPr>
      <w:r>
        <w:rPr>
          <w:rFonts w:eastAsiaTheme="minorHAnsi"/>
          <w:lang w:eastAsia="en-US"/>
        </w:rPr>
        <w:t xml:space="preserve">о порядке организации рассмотрения </w:t>
      </w:r>
    </w:p>
    <w:p w:rsidR="00C611D7" w:rsidRDefault="00C611D7" w:rsidP="00C611D7">
      <w:pPr>
        <w:widowControl/>
        <w:jc w:val="right"/>
        <w:rPr>
          <w:rFonts w:eastAsiaTheme="minorHAnsi"/>
          <w:lang w:eastAsia="en-US"/>
        </w:rPr>
      </w:pPr>
      <w:r>
        <w:rPr>
          <w:rFonts w:eastAsiaTheme="minorHAnsi"/>
          <w:lang w:eastAsia="en-US"/>
        </w:rPr>
        <w:t xml:space="preserve">обращений граждан в администрации </w:t>
      </w:r>
    </w:p>
    <w:p w:rsidR="00685E68" w:rsidRPr="00CB178A" w:rsidRDefault="00685E68" w:rsidP="00685E68">
      <w:pPr>
        <w:widowControl/>
        <w:jc w:val="right"/>
        <w:rPr>
          <w:rFonts w:eastAsiaTheme="minorHAnsi"/>
          <w:lang w:eastAsia="en-US"/>
        </w:rPr>
      </w:pPr>
      <w:r>
        <w:rPr>
          <w:rFonts w:eastAsiaTheme="minorHAnsi"/>
          <w:lang w:eastAsia="en-US"/>
        </w:rPr>
        <w:t>Горносталевского сельсовета                                                                                                                    Здвинского района</w:t>
      </w:r>
    </w:p>
    <w:p w:rsidR="00685E68" w:rsidRPr="00CB178A" w:rsidRDefault="00685E68" w:rsidP="00685E68">
      <w:pPr>
        <w:widowControl/>
        <w:tabs>
          <w:tab w:val="left" w:pos="8196"/>
        </w:tabs>
        <w:jc w:val="right"/>
        <w:rPr>
          <w:rFonts w:eastAsiaTheme="minorHAnsi"/>
          <w:lang w:eastAsia="en-US"/>
        </w:rPr>
      </w:pPr>
      <w:r>
        <w:rPr>
          <w:rFonts w:eastAsiaTheme="minorHAnsi"/>
          <w:lang w:eastAsia="en-US"/>
        </w:rPr>
        <w:t>Новосибирской области</w:t>
      </w:r>
    </w:p>
    <w:p w:rsidR="005863C7" w:rsidRDefault="005863C7" w:rsidP="00CB178A">
      <w:pPr>
        <w:widowControl/>
        <w:jc w:val="center"/>
        <w:rPr>
          <w:rFonts w:eastAsiaTheme="minorHAnsi"/>
          <w:lang w:eastAsia="en-US"/>
        </w:rPr>
      </w:pPr>
    </w:p>
    <w:p w:rsidR="00CB178A" w:rsidRPr="00CB178A" w:rsidRDefault="00CB178A" w:rsidP="00CB178A">
      <w:pPr>
        <w:widowControl/>
        <w:jc w:val="center"/>
        <w:rPr>
          <w:rFonts w:eastAsiaTheme="minorHAnsi"/>
          <w:lang w:eastAsia="en-US"/>
        </w:rPr>
      </w:pPr>
      <w:r w:rsidRPr="00CB178A">
        <w:rPr>
          <w:rFonts w:eastAsiaTheme="minorHAnsi"/>
          <w:lang w:eastAsia="en-US"/>
        </w:rPr>
        <w:t>Журнал</w:t>
      </w:r>
    </w:p>
    <w:p w:rsidR="00CB178A" w:rsidRPr="00CB178A" w:rsidRDefault="00CB178A" w:rsidP="00CB178A">
      <w:pPr>
        <w:widowControl/>
        <w:jc w:val="center"/>
        <w:rPr>
          <w:rFonts w:eastAsiaTheme="minorHAnsi"/>
          <w:lang w:eastAsia="en-US"/>
        </w:rPr>
      </w:pPr>
      <w:r w:rsidRPr="00CB178A">
        <w:rPr>
          <w:rFonts w:eastAsiaTheme="minorHAnsi"/>
          <w:lang w:eastAsia="en-US"/>
        </w:rPr>
        <w:t>учета и регистрации устных обращений граждан</w:t>
      </w:r>
    </w:p>
    <w:p w:rsidR="00CB178A" w:rsidRPr="00CB178A" w:rsidRDefault="00CB178A" w:rsidP="00CB178A">
      <w:pPr>
        <w:widowControl/>
        <w:ind w:firstLine="54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tblPr>
      <w:tblGrid>
        <w:gridCol w:w="624"/>
        <w:gridCol w:w="1417"/>
        <w:gridCol w:w="1757"/>
        <w:gridCol w:w="1757"/>
        <w:gridCol w:w="1757"/>
        <w:gridCol w:w="1757"/>
      </w:tblGrid>
      <w:tr w:rsidR="00CB178A" w:rsidRPr="00CB178A">
        <w:tc>
          <w:tcPr>
            <w:tcW w:w="624"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N п/п</w:t>
            </w:r>
          </w:p>
        </w:tc>
        <w:tc>
          <w:tcPr>
            <w:tcW w:w="141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Дата обращения</w:t>
            </w: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Фамилия, имя, отчество</w:t>
            </w: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Адрес места жительства</w:t>
            </w: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Содержание вопроса</w:t>
            </w: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center"/>
              <w:rPr>
                <w:rFonts w:eastAsiaTheme="minorHAnsi"/>
                <w:lang w:eastAsia="en-US"/>
              </w:rPr>
            </w:pPr>
            <w:r w:rsidRPr="00CB178A">
              <w:rPr>
                <w:rFonts w:eastAsiaTheme="minorHAnsi"/>
                <w:lang w:eastAsia="en-US"/>
              </w:rPr>
              <w:t>Принятые меры</w:t>
            </w:r>
          </w:p>
        </w:tc>
      </w:tr>
      <w:tr w:rsidR="00CB178A" w:rsidRPr="00CB178A">
        <w:tc>
          <w:tcPr>
            <w:tcW w:w="624"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r>
      <w:tr w:rsidR="00CB178A" w:rsidRPr="00CB178A">
        <w:tc>
          <w:tcPr>
            <w:tcW w:w="624"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r>
      <w:tr w:rsidR="00CB178A" w:rsidRPr="00CB178A">
        <w:tc>
          <w:tcPr>
            <w:tcW w:w="624"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rsidR="00CB178A" w:rsidRPr="00CB178A" w:rsidRDefault="00CB178A" w:rsidP="00CB178A">
            <w:pPr>
              <w:widowControl/>
              <w:jc w:val="both"/>
              <w:rPr>
                <w:rFonts w:eastAsiaTheme="minorHAnsi"/>
                <w:lang w:eastAsia="en-US"/>
              </w:rPr>
            </w:pPr>
          </w:p>
        </w:tc>
      </w:tr>
    </w:tbl>
    <w:p w:rsidR="005B57C8" w:rsidRPr="00CB178A" w:rsidRDefault="005B57C8" w:rsidP="00CB178A"/>
    <w:sectPr w:rsidR="005B57C8" w:rsidRPr="00CB178A" w:rsidSect="00996FC3">
      <w:pgSz w:w="11905" w:h="16838" w:code="9"/>
      <w:pgMar w:top="1134" w:right="567" w:bottom="1134" w:left="1418" w:header="720" w:footer="72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86D" w:rsidRDefault="0058686D" w:rsidP="005B57C8">
      <w:r>
        <w:separator/>
      </w:r>
    </w:p>
  </w:endnote>
  <w:endnote w:type="continuationSeparator" w:id="1">
    <w:p w:rsidR="0058686D" w:rsidRDefault="0058686D" w:rsidP="005B57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86D" w:rsidRDefault="0058686D" w:rsidP="005B57C8">
      <w:r>
        <w:separator/>
      </w:r>
    </w:p>
  </w:footnote>
  <w:footnote w:type="continuationSeparator" w:id="1">
    <w:p w:rsidR="0058686D" w:rsidRDefault="0058686D" w:rsidP="005B5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2">
    <w:nsid w:val="00000005"/>
    <w:multiLevelType w:val="multilevel"/>
    <w:tmpl w:val="00000004"/>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3">
    <w:nsid w:val="00000007"/>
    <w:multiLevelType w:val="multilevel"/>
    <w:tmpl w:val="00000006"/>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rawingGridVerticalSpacing w:val="299"/>
  <w:displayHorizontalDrawingGridEvery w:val="2"/>
  <w:characterSpacingControl w:val="doNotCompress"/>
  <w:footnotePr>
    <w:footnote w:id="0"/>
    <w:footnote w:id="1"/>
  </w:footnotePr>
  <w:endnotePr>
    <w:endnote w:id="0"/>
    <w:endnote w:id="1"/>
  </w:endnotePr>
  <w:compat/>
  <w:rsids>
    <w:rsidRoot w:val="005B57C8"/>
    <w:rsid w:val="000000DF"/>
    <w:rsid w:val="0001612C"/>
    <w:rsid w:val="00076CA9"/>
    <w:rsid w:val="000C1A67"/>
    <w:rsid w:val="000D4EAF"/>
    <w:rsid w:val="00106ED2"/>
    <w:rsid w:val="001262B4"/>
    <w:rsid w:val="001324B5"/>
    <w:rsid w:val="00136C1D"/>
    <w:rsid w:val="0016654A"/>
    <w:rsid w:val="001A57B3"/>
    <w:rsid w:val="001F6DA5"/>
    <w:rsid w:val="0023243A"/>
    <w:rsid w:val="002C1E78"/>
    <w:rsid w:val="002E6105"/>
    <w:rsid w:val="003254A7"/>
    <w:rsid w:val="0037160A"/>
    <w:rsid w:val="003B53B9"/>
    <w:rsid w:val="003C3976"/>
    <w:rsid w:val="003E3815"/>
    <w:rsid w:val="00407065"/>
    <w:rsid w:val="004137BA"/>
    <w:rsid w:val="00482EB8"/>
    <w:rsid w:val="004E431C"/>
    <w:rsid w:val="004F0285"/>
    <w:rsid w:val="00505985"/>
    <w:rsid w:val="00554A3B"/>
    <w:rsid w:val="00562F50"/>
    <w:rsid w:val="005659FF"/>
    <w:rsid w:val="00575026"/>
    <w:rsid w:val="005863C7"/>
    <w:rsid w:val="0058686D"/>
    <w:rsid w:val="005B57C8"/>
    <w:rsid w:val="005D1B0F"/>
    <w:rsid w:val="005D4BDB"/>
    <w:rsid w:val="005F7E27"/>
    <w:rsid w:val="00676746"/>
    <w:rsid w:val="006855AF"/>
    <w:rsid w:val="00685E68"/>
    <w:rsid w:val="006F036A"/>
    <w:rsid w:val="00736DDC"/>
    <w:rsid w:val="00772B57"/>
    <w:rsid w:val="00781AE9"/>
    <w:rsid w:val="007D136A"/>
    <w:rsid w:val="00826C4E"/>
    <w:rsid w:val="00855575"/>
    <w:rsid w:val="008B4F34"/>
    <w:rsid w:val="008B6EB0"/>
    <w:rsid w:val="008C32B7"/>
    <w:rsid w:val="00931F86"/>
    <w:rsid w:val="00935818"/>
    <w:rsid w:val="0098156E"/>
    <w:rsid w:val="00996FC3"/>
    <w:rsid w:val="009D5D97"/>
    <w:rsid w:val="009F2AB0"/>
    <w:rsid w:val="00A21750"/>
    <w:rsid w:val="00AB47C3"/>
    <w:rsid w:val="00B427EB"/>
    <w:rsid w:val="00B72CF1"/>
    <w:rsid w:val="00BB37BA"/>
    <w:rsid w:val="00C051C4"/>
    <w:rsid w:val="00C611D7"/>
    <w:rsid w:val="00C72769"/>
    <w:rsid w:val="00C75E67"/>
    <w:rsid w:val="00C96782"/>
    <w:rsid w:val="00CA3A15"/>
    <w:rsid w:val="00CB178A"/>
    <w:rsid w:val="00CB49A9"/>
    <w:rsid w:val="00D0647A"/>
    <w:rsid w:val="00D549B7"/>
    <w:rsid w:val="00E04AAC"/>
    <w:rsid w:val="00E06FFA"/>
    <w:rsid w:val="00EA1A52"/>
    <w:rsid w:val="00EB4A5A"/>
    <w:rsid w:val="00EE38F9"/>
    <w:rsid w:val="00EF6193"/>
    <w:rsid w:val="00F517CE"/>
    <w:rsid w:val="00F56DC3"/>
    <w:rsid w:val="00FE5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C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B57C8"/>
    <w:pPr>
      <w:widowControl/>
      <w:autoSpaceDE/>
      <w:autoSpaceDN/>
      <w:adjustRightInd/>
      <w:jc w:val="center"/>
    </w:pPr>
    <w:rPr>
      <w:sz w:val="28"/>
      <w:szCs w:val="20"/>
    </w:rPr>
  </w:style>
  <w:style w:type="character" w:customStyle="1" w:styleId="a4">
    <w:name w:val="Название Знак"/>
    <w:basedOn w:val="a0"/>
    <w:link w:val="a3"/>
    <w:rsid w:val="005B57C8"/>
    <w:rPr>
      <w:rFonts w:ascii="Times New Roman" w:eastAsia="Calibri" w:hAnsi="Times New Roman" w:cs="Times New Roman"/>
      <w:sz w:val="28"/>
      <w:szCs w:val="20"/>
      <w:lang w:eastAsia="ru-RU"/>
    </w:rPr>
  </w:style>
  <w:style w:type="paragraph" w:customStyle="1" w:styleId="ConsPlusTitle">
    <w:name w:val="ConsPlusTitle"/>
    <w:rsid w:val="005B57C8"/>
    <w:pPr>
      <w:widowControl w:val="0"/>
      <w:autoSpaceDE w:val="0"/>
      <w:autoSpaceDN w:val="0"/>
      <w:adjustRightInd w:val="0"/>
      <w:spacing w:after="0" w:line="240" w:lineRule="auto"/>
    </w:pPr>
    <w:rPr>
      <w:rFonts w:ascii="Calibri" w:eastAsia="Calibri" w:hAnsi="Calibri" w:cs="Calibri"/>
      <w:b/>
      <w:bCs/>
      <w:lang w:eastAsia="ru-RU"/>
    </w:rPr>
  </w:style>
  <w:style w:type="paragraph" w:styleId="a5">
    <w:name w:val="header"/>
    <w:basedOn w:val="a"/>
    <w:link w:val="a6"/>
    <w:uiPriority w:val="99"/>
    <w:semiHidden/>
    <w:unhideWhenUsed/>
    <w:rsid w:val="005B57C8"/>
    <w:pPr>
      <w:tabs>
        <w:tab w:val="center" w:pos="4677"/>
        <w:tab w:val="right" w:pos="9355"/>
      </w:tabs>
    </w:pPr>
  </w:style>
  <w:style w:type="character" w:customStyle="1" w:styleId="a6">
    <w:name w:val="Верхний колонтитул Знак"/>
    <w:basedOn w:val="a0"/>
    <w:link w:val="a5"/>
    <w:uiPriority w:val="99"/>
    <w:semiHidden/>
    <w:rsid w:val="005B57C8"/>
    <w:rPr>
      <w:rFonts w:ascii="Times New Roman" w:eastAsia="Calibri" w:hAnsi="Times New Roman" w:cs="Times New Roman"/>
      <w:sz w:val="24"/>
      <w:szCs w:val="24"/>
      <w:lang w:eastAsia="ru-RU"/>
    </w:rPr>
  </w:style>
  <w:style w:type="paragraph" w:styleId="a7">
    <w:name w:val="footer"/>
    <w:basedOn w:val="a"/>
    <w:link w:val="a8"/>
    <w:uiPriority w:val="99"/>
    <w:semiHidden/>
    <w:unhideWhenUsed/>
    <w:rsid w:val="005B57C8"/>
    <w:pPr>
      <w:tabs>
        <w:tab w:val="center" w:pos="4677"/>
        <w:tab w:val="right" w:pos="9355"/>
      </w:tabs>
    </w:pPr>
  </w:style>
  <w:style w:type="character" w:customStyle="1" w:styleId="a8">
    <w:name w:val="Нижний колонтитул Знак"/>
    <w:basedOn w:val="a0"/>
    <w:link w:val="a7"/>
    <w:uiPriority w:val="99"/>
    <w:semiHidden/>
    <w:rsid w:val="005B57C8"/>
    <w:rPr>
      <w:rFonts w:ascii="Times New Roman" w:eastAsia="Calibri" w:hAnsi="Times New Roman" w:cs="Times New Roman"/>
      <w:sz w:val="24"/>
      <w:szCs w:val="24"/>
      <w:lang w:eastAsia="ru-RU"/>
    </w:rPr>
  </w:style>
  <w:style w:type="character" w:styleId="a9">
    <w:name w:val="Hyperlink"/>
    <w:basedOn w:val="a0"/>
    <w:rsid w:val="004F0285"/>
    <w:rPr>
      <w:color w:val="0000FF"/>
      <w:u w:val="single"/>
    </w:rPr>
  </w:style>
  <w:style w:type="paragraph" w:styleId="aa">
    <w:name w:val="No Spacing"/>
    <w:uiPriority w:val="1"/>
    <w:qFormat/>
    <w:rsid w:val="00CB178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793F52979E6DC352509C03D7222247C91CF0D594BDD41C3289B5F7E52439C9123B5886EAF01903zCBCE" TargetMode="External"/><Relationship Id="rId13" Type="http://schemas.openxmlformats.org/officeDocument/2006/relationships/hyperlink" Target="consultantplus://offline/ref=C1E5A2B3AA6F7536B65B70525734B536AEEFC7AFFA892EE99ABBE26CB0DAD25E2A3BB601387B1E43D9648B63w5D6D" TargetMode="External"/><Relationship Id="rId18" Type="http://schemas.openxmlformats.org/officeDocument/2006/relationships/hyperlink" Target="consultantplus://offline/ref=54793F52979E6DC352509C03D7222247CA16F9D292B6D41C3289B5F7E5z2B4E" TargetMode="External"/><Relationship Id="rId26" Type="http://schemas.openxmlformats.org/officeDocument/2006/relationships/hyperlink" Target="consultantplus://offline/ref=4C06A513043DC149AF0D9E566D96D35D26E42EB5CD6AE954C08DF36E0CCB436B7248AAEEDDE07B1653F3E376I6GDD" TargetMode="External"/><Relationship Id="rId3" Type="http://schemas.openxmlformats.org/officeDocument/2006/relationships/settings" Target="settings.xml"/><Relationship Id="rId21" Type="http://schemas.openxmlformats.org/officeDocument/2006/relationships/hyperlink" Target="consultantplus://offline/ref=54793F52979E6DC352509C03D7222247C91CF0D594BDD41C3289B5F7E5z2B4E" TargetMode="External"/><Relationship Id="rId7" Type="http://schemas.openxmlformats.org/officeDocument/2006/relationships/hyperlink" Target="consultantplus://offline/ref=54793F52979E6DC352509C03D7222247CA1CFFD39AE3831E63DCBBzFB2E" TargetMode="External"/><Relationship Id="rId12" Type="http://schemas.openxmlformats.org/officeDocument/2006/relationships/hyperlink" Target="consultantplus://offline/ref=D0BDF5D6407899BFBE9AB3DF7A9B70DE4BD976E0F07D01A42B106D1B32RBu0E" TargetMode="External"/><Relationship Id="rId17" Type="http://schemas.openxmlformats.org/officeDocument/2006/relationships/hyperlink" Target="consultantplus://offline/ref=54793F52979E6DC352509C03D7222247C91CF0D594BDD41C3289B5F7E5z2B4E" TargetMode="External"/><Relationship Id="rId25" Type="http://schemas.openxmlformats.org/officeDocument/2006/relationships/hyperlink" Target="consultantplus://offline/ref=4C06A513043DC149AF0D9E566D96D35D26E42EB5CD6AE954C08DF36E0CCB436B7248AAEEDDE07B1653F3E17BI6G4D" TargetMode="External"/><Relationship Id="rId2" Type="http://schemas.openxmlformats.org/officeDocument/2006/relationships/styles" Target="styles.xml"/><Relationship Id="rId16" Type="http://schemas.openxmlformats.org/officeDocument/2006/relationships/hyperlink" Target="consultantplus://offline/ref=54793F52979E6DC352509C03D7222247C91CF0D594BDD41C3289B5F7E5z2B4E" TargetMode="External"/><Relationship Id="rId20" Type="http://schemas.openxmlformats.org/officeDocument/2006/relationships/hyperlink" Target="consultantplus://offline/ref=54793F52979E6DC352509C00C54E7C4EC11FA6DB90B5DF4268DEB3A0BA743F9C52z7BB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A0400992BA68071B6C9C73C566E85F6EB6F5A182CC2C42176F03356B1A32EDDD05FEB7F2BD9F08gA5CD" TargetMode="External"/><Relationship Id="rId24" Type="http://schemas.openxmlformats.org/officeDocument/2006/relationships/hyperlink" Target="consultantplus://offline/ref=4C06A513043DC149AF0D9E566D96D35D26E42EB5CD6AE954C08DF36E0CCB436B7248AAEEDDE07B1653F3E37AI6G5D" TargetMode="External"/><Relationship Id="rId5" Type="http://schemas.openxmlformats.org/officeDocument/2006/relationships/footnotes" Target="footnotes.xml"/><Relationship Id="rId15" Type="http://schemas.openxmlformats.org/officeDocument/2006/relationships/hyperlink" Target="consultantplus://offline/ref=54793F52979E6DC352509C03D7222247C91CF0D594BDD41C3289B5F7E5z2B4E" TargetMode="External"/><Relationship Id="rId23" Type="http://schemas.openxmlformats.org/officeDocument/2006/relationships/hyperlink" Target="consultantplus://offline/ref=4C06A513043DC149AF0D9E566D96D35D26E42EB5CD6AE954C08DF36E0CCB436B7248AAEEDDE07B1653F3E37DI6G3D" TargetMode="External"/><Relationship Id="rId28" Type="http://schemas.openxmlformats.org/officeDocument/2006/relationships/fontTable" Target="fontTable.xml"/><Relationship Id="rId10" Type="http://schemas.openxmlformats.org/officeDocument/2006/relationships/hyperlink" Target="mailto:shmeleva.l@mail.ru" TargetMode="External"/><Relationship Id="rId19" Type="http://schemas.openxmlformats.org/officeDocument/2006/relationships/hyperlink" Target="consultantplus://offline/ref=54793F52979E6DC352509C03D7222247C91CF0D594BDD41C3289B5F7E5z2B4E" TargetMode="External"/><Relationship Id="rId4" Type="http://schemas.openxmlformats.org/officeDocument/2006/relationships/webSettings" Target="webSettings.xml"/><Relationship Id="rId9" Type="http://schemas.openxmlformats.org/officeDocument/2006/relationships/hyperlink" Target="consultantplus://offline/ref=54793F52979E6DC352509C00C54E7C4EC11FA6DB98B7D64D6FD6EEAAB22D339Ez5B5E" TargetMode="External"/><Relationship Id="rId14" Type="http://schemas.openxmlformats.org/officeDocument/2006/relationships/hyperlink" Target="consultantplus://offline/ref=54793F52979E6DC352509C03D7222247C91CF0D594BDD41C3289B5F7E5z2B4E" TargetMode="External"/><Relationship Id="rId22" Type="http://schemas.openxmlformats.org/officeDocument/2006/relationships/hyperlink" Target="consultantplus://offline/ref=E347BA82355CA25C42B9AA4D4509B0C7AFEF639984A898D991A2D4259075B658F07021E0EFF4107B89667CF7tAcBD" TargetMode="External"/><Relationship Id="rId27" Type="http://schemas.openxmlformats.org/officeDocument/2006/relationships/hyperlink" Target="consultantplus://offline/ref=4C06A513043DC149AF0D9E566D96D35D26E42EB5CD6AE954C08DF36E0CCB436B7248AAEEDDE07B1653F3E27EI6G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14</Pages>
  <Words>5316</Words>
  <Characters>30303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ShmelevaLA</cp:lastModifiedBy>
  <cp:revision>40</cp:revision>
  <cp:lastPrinted>2017-08-17T09:24:00Z</cp:lastPrinted>
  <dcterms:created xsi:type="dcterms:W3CDTF">2017-04-07T09:05:00Z</dcterms:created>
  <dcterms:modified xsi:type="dcterms:W3CDTF">2018-01-30T09:32:00Z</dcterms:modified>
</cp:coreProperties>
</file>